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0573" w14:textId="0DC52A35" w:rsidR="00174A17" w:rsidRPr="00BF587E" w:rsidRDefault="00F85605">
      <w:pPr>
        <w:spacing w:after="0" w:line="259" w:lineRule="auto"/>
        <w:ind w:left="-5" w:hanging="10"/>
        <w:rPr>
          <w:rFonts w:ascii="Roboto" w:hAnsi="Roboto" w:cs="Arial"/>
          <w:b/>
          <w:color w:val="1F3864" w:themeColor="accent1" w:themeShade="80"/>
          <w:szCs w:val="24"/>
        </w:rPr>
      </w:pPr>
      <w:r w:rsidRPr="00BF587E">
        <w:rPr>
          <w:rFonts w:ascii="Roboto" w:hAnsi="Roboto" w:cs="Arial"/>
          <w:b/>
          <w:color w:val="1F3864" w:themeColor="accent1" w:themeShade="80"/>
          <w:szCs w:val="24"/>
        </w:rPr>
        <w:t>ALGEMENE VOORWAARDEN</w:t>
      </w:r>
      <w:r w:rsidR="00BF587E" w:rsidRPr="00BF587E">
        <w:rPr>
          <w:rFonts w:ascii="Roboto" w:hAnsi="Roboto" w:cs="Arial"/>
          <w:b/>
          <w:color w:val="1F3864" w:themeColor="accent1" w:themeShade="80"/>
          <w:szCs w:val="24"/>
        </w:rPr>
        <w:t xml:space="preserve"> </w:t>
      </w:r>
      <w:r w:rsidRPr="00BF587E">
        <w:rPr>
          <w:rFonts w:ascii="Roboto" w:hAnsi="Roboto" w:cs="Arial"/>
          <w:b/>
          <w:color w:val="1F3864" w:themeColor="accent1" w:themeShade="80"/>
          <w:szCs w:val="24"/>
        </w:rPr>
        <w:t xml:space="preserve">Praktijk voor Psychosociale Therapie Saskia Berman </w:t>
      </w:r>
    </w:p>
    <w:p w14:paraId="4AAB01B3" w14:textId="77777777" w:rsidR="00F85605" w:rsidRPr="00F85605" w:rsidRDefault="00F85605">
      <w:pPr>
        <w:spacing w:after="0" w:line="259" w:lineRule="auto"/>
        <w:ind w:left="-5" w:hanging="10"/>
        <w:rPr>
          <w:rFonts w:ascii="Roboto" w:hAnsi="Roboto" w:cs="Arial"/>
          <w:b/>
          <w:szCs w:val="24"/>
        </w:rPr>
      </w:pPr>
    </w:p>
    <w:p w14:paraId="36469753" w14:textId="6D4420A1" w:rsidR="00F85605" w:rsidRPr="00BF587E" w:rsidRDefault="00BF587E">
      <w:pPr>
        <w:spacing w:after="0" w:line="259" w:lineRule="auto"/>
        <w:ind w:left="-5" w:hanging="10"/>
        <w:rPr>
          <w:rFonts w:ascii="Roboto" w:hAnsi="Roboto" w:cs="Arial"/>
          <w:b/>
          <w:color w:val="1F3864" w:themeColor="accent1" w:themeShade="80"/>
          <w:szCs w:val="24"/>
        </w:rPr>
      </w:pPr>
      <w:r w:rsidRPr="00BF587E">
        <w:rPr>
          <w:rFonts w:ascii="Roboto" w:hAnsi="Roboto" w:cs="Arial"/>
          <w:b/>
          <w:color w:val="1F3864" w:themeColor="accent1" w:themeShade="80"/>
          <w:szCs w:val="24"/>
        </w:rPr>
        <w:t xml:space="preserve">LOCATIES: </w:t>
      </w:r>
    </w:p>
    <w:p w14:paraId="555A5012" w14:textId="2550D2D3" w:rsidR="00F85605" w:rsidRPr="00BF587E" w:rsidRDefault="00BF587E" w:rsidP="00BF587E">
      <w:pPr>
        <w:spacing w:after="0" w:line="259" w:lineRule="auto"/>
        <w:ind w:left="-5" w:hanging="10"/>
        <w:rPr>
          <w:rFonts w:ascii="Roboto" w:hAnsi="Roboto" w:cs="Arial"/>
          <w:bCs/>
          <w:szCs w:val="24"/>
        </w:rPr>
      </w:pPr>
      <w:r>
        <w:rPr>
          <w:rFonts w:ascii="Roboto" w:hAnsi="Roboto" w:cs="Arial"/>
          <w:bCs/>
          <w:szCs w:val="24"/>
        </w:rPr>
        <w:t>Locatie 1:</w:t>
      </w:r>
      <w:r>
        <w:rPr>
          <w:rFonts w:ascii="Roboto" w:hAnsi="Roboto" w:cs="Arial"/>
          <w:b/>
          <w:szCs w:val="24"/>
        </w:rPr>
        <w:t xml:space="preserve"> </w:t>
      </w:r>
      <w:proofErr w:type="spellStart"/>
      <w:r>
        <w:rPr>
          <w:rFonts w:ascii="Roboto" w:hAnsi="Roboto" w:cs="Arial"/>
          <w:bCs/>
          <w:szCs w:val="24"/>
        </w:rPr>
        <w:t>Gelinge</w:t>
      </w:r>
      <w:proofErr w:type="spellEnd"/>
      <w:r>
        <w:rPr>
          <w:rFonts w:ascii="Roboto" w:hAnsi="Roboto" w:cs="Arial"/>
          <w:bCs/>
          <w:szCs w:val="24"/>
        </w:rPr>
        <w:t xml:space="preserve"> 3, 9471 JL Zuidlaren</w:t>
      </w:r>
    </w:p>
    <w:p w14:paraId="2143BC38" w14:textId="22EF9193" w:rsidR="00F85605" w:rsidRDefault="00BF587E" w:rsidP="00BF587E">
      <w:pPr>
        <w:spacing w:after="0" w:line="259" w:lineRule="auto"/>
        <w:ind w:left="0" w:firstLine="0"/>
        <w:rPr>
          <w:rFonts w:ascii="Roboto" w:hAnsi="Roboto" w:cs="Arial"/>
          <w:bCs/>
          <w:szCs w:val="24"/>
        </w:rPr>
      </w:pPr>
      <w:r>
        <w:rPr>
          <w:rFonts w:ascii="Roboto" w:hAnsi="Roboto" w:cs="Arial"/>
          <w:bCs/>
          <w:szCs w:val="24"/>
        </w:rPr>
        <w:t xml:space="preserve">Locatie 2: </w:t>
      </w:r>
      <w:r w:rsidR="00F85605" w:rsidRPr="00F85605">
        <w:rPr>
          <w:rFonts w:ascii="Roboto" w:hAnsi="Roboto" w:cs="Arial"/>
          <w:bCs/>
          <w:szCs w:val="24"/>
        </w:rPr>
        <w:t xml:space="preserve">Gezondheidscentrum </w:t>
      </w:r>
      <w:proofErr w:type="spellStart"/>
      <w:r w:rsidR="00F85605" w:rsidRPr="00F85605">
        <w:rPr>
          <w:rFonts w:ascii="Roboto" w:hAnsi="Roboto" w:cs="Arial"/>
          <w:bCs/>
          <w:szCs w:val="24"/>
        </w:rPr>
        <w:t>Overdiep</w:t>
      </w:r>
      <w:proofErr w:type="spellEnd"/>
      <w:r>
        <w:rPr>
          <w:rFonts w:ascii="Roboto" w:hAnsi="Roboto" w:cs="Arial"/>
          <w:bCs/>
          <w:szCs w:val="24"/>
        </w:rPr>
        <w:t xml:space="preserve">, </w:t>
      </w:r>
      <w:r w:rsidR="00F85605" w:rsidRPr="00F85605">
        <w:rPr>
          <w:rFonts w:ascii="Roboto" w:hAnsi="Roboto" w:cs="Arial"/>
          <w:bCs/>
          <w:szCs w:val="24"/>
        </w:rPr>
        <w:t xml:space="preserve"> Stadshaven 23</w:t>
      </w:r>
      <w:r>
        <w:rPr>
          <w:rFonts w:ascii="Roboto" w:hAnsi="Roboto" w:cs="Arial"/>
          <w:bCs/>
          <w:szCs w:val="24"/>
        </w:rPr>
        <w:t xml:space="preserve">, </w:t>
      </w:r>
      <w:r w:rsidR="00F85605" w:rsidRPr="00F85605">
        <w:rPr>
          <w:rFonts w:ascii="Roboto" w:hAnsi="Roboto" w:cs="Arial"/>
          <w:bCs/>
          <w:szCs w:val="24"/>
        </w:rPr>
        <w:t>9902 DA Appingedam</w:t>
      </w:r>
    </w:p>
    <w:p w14:paraId="2B21A100" w14:textId="77777777" w:rsidR="00F85605" w:rsidRPr="00F85605" w:rsidRDefault="00F85605" w:rsidP="00BF587E">
      <w:pPr>
        <w:spacing w:after="0" w:line="259" w:lineRule="auto"/>
        <w:ind w:left="0" w:firstLine="0"/>
        <w:rPr>
          <w:rFonts w:ascii="Roboto" w:hAnsi="Roboto" w:cs="Arial"/>
          <w:b/>
          <w:szCs w:val="24"/>
        </w:rPr>
      </w:pPr>
    </w:p>
    <w:p w14:paraId="15BE5918" w14:textId="77777777" w:rsidR="00BF587E" w:rsidRPr="00BF587E" w:rsidRDefault="00F85605" w:rsidP="00BF587E">
      <w:pPr>
        <w:spacing w:after="0" w:line="259" w:lineRule="auto"/>
        <w:ind w:left="-5" w:hanging="10"/>
        <w:rPr>
          <w:rFonts w:ascii="Roboto" w:hAnsi="Roboto" w:cs="Arial"/>
          <w:b/>
          <w:color w:val="1F3864" w:themeColor="accent1" w:themeShade="80"/>
          <w:szCs w:val="24"/>
        </w:rPr>
      </w:pPr>
      <w:r w:rsidRPr="00BF587E">
        <w:rPr>
          <w:rFonts w:ascii="Roboto" w:hAnsi="Roboto" w:cs="Arial"/>
          <w:b/>
          <w:color w:val="1F3864" w:themeColor="accent1" w:themeShade="80"/>
          <w:szCs w:val="24"/>
        </w:rPr>
        <w:t>BEROEPSVERENIGING</w:t>
      </w:r>
      <w:r w:rsidR="00BF587E" w:rsidRPr="00BF587E">
        <w:rPr>
          <w:rFonts w:ascii="Roboto" w:hAnsi="Roboto" w:cs="Arial"/>
          <w:b/>
          <w:color w:val="1F3864" w:themeColor="accent1" w:themeShade="80"/>
          <w:szCs w:val="24"/>
        </w:rPr>
        <w:t xml:space="preserve">: </w:t>
      </w:r>
    </w:p>
    <w:p w14:paraId="29A8F04B" w14:textId="5CD28870" w:rsidR="00F85605" w:rsidRPr="00BF587E" w:rsidRDefault="00F85605" w:rsidP="00BF587E">
      <w:pPr>
        <w:spacing w:after="0" w:line="259" w:lineRule="auto"/>
        <w:ind w:left="-5" w:hanging="10"/>
        <w:rPr>
          <w:rFonts w:ascii="Roboto" w:hAnsi="Roboto" w:cs="Arial"/>
          <w:b/>
          <w:szCs w:val="24"/>
        </w:rPr>
      </w:pPr>
      <w:r>
        <w:rPr>
          <w:rFonts w:ascii="Roboto" w:hAnsi="Roboto"/>
          <w:color w:val="333333"/>
        </w:rPr>
        <w:t>Vereniging Integrale Vitaliteitkunde</w:t>
      </w:r>
      <w:r>
        <w:rPr>
          <w:rFonts w:ascii="Roboto" w:hAnsi="Roboto"/>
          <w:color w:val="333333"/>
        </w:rPr>
        <w:br/>
        <w:t>Postbus 1058</w:t>
      </w:r>
      <w:r>
        <w:rPr>
          <w:rFonts w:ascii="Roboto" w:hAnsi="Roboto"/>
          <w:color w:val="333333"/>
        </w:rPr>
        <w:br/>
        <w:t>3860 BB  Nijkerk</w:t>
      </w:r>
    </w:p>
    <w:p w14:paraId="2741A6CA" w14:textId="136BB939" w:rsidR="00174A17" w:rsidRPr="00F85605" w:rsidRDefault="00F85605" w:rsidP="00F85605">
      <w:pPr>
        <w:pStyle w:val="Normaalweb"/>
        <w:spacing w:before="0" w:beforeAutospacing="0" w:after="360" w:afterAutospacing="0"/>
        <w:rPr>
          <w:rFonts w:ascii="Roboto" w:hAnsi="Roboto"/>
          <w:color w:val="333333"/>
        </w:rPr>
      </w:pPr>
      <w:r>
        <w:rPr>
          <w:rFonts w:ascii="Roboto" w:hAnsi="Roboto"/>
          <w:color w:val="333333"/>
        </w:rPr>
        <w:t>Tel. 085-4004885 </w:t>
      </w:r>
      <w:r>
        <w:rPr>
          <w:rFonts w:ascii="Roboto" w:hAnsi="Roboto"/>
          <w:color w:val="333333"/>
        </w:rPr>
        <w:br/>
        <w:t>Email: </w:t>
      </w:r>
      <w:hyperlink r:id="rId5" w:history="1">
        <w:r>
          <w:rPr>
            <w:rStyle w:val="Hyperlink"/>
            <w:rFonts w:ascii="Roboto" w:hAnsi="Roboto"/>
          </w:rPr>
          <w:t>info@vivnederland.nl</w:t>
        </w:r>
      </w:hyperlink>
    </w:p>
    <w:p w14:paraId="1CA85E9D"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Toepasselijkheid en totstandkoming van de overeenkomst </w:t>
      </w:r>
    </w:p>
    <w:p w14:paraId="02426E9A" w14:textId="352C7C9F" w:rsidR="00174A17" w:rsidRPr="00F85605" w:rsidRDefault="00BF587E" w:rsidP="00F85605">
      <w:pPr>
        <w:numPr>
          <w:ilvl w:val="0"/>
          <w:numId w:val="3"/>
        </w:numPr>
        <w:ind w:left="360" w:hanging="360"/>
        <w:rPr>
          <w:rFonts w:ascii="Roboto" w:hAnsi="Roboto"/>
        </w:rPr>
      </w:pPr>
      <w:r w:rsidRPr="00F85605">
        <w:rPr>
          <w:rFonts w:ascii="Roboto" w:hAnsi="Roboto"/>
        </w:rPr>
        <w:t>Tenzij schriftelijk anders wordt overeengekomen, zijn deze algemene voorwaarden van toepassing op alle aanbiedingen en overeenkomsten inzake door bovengenoemde</w:t>
      </w:r>
      <w:r w:rsidR="004872BF">
        <w:rPr>
          <w:rFonts w:ascii="Roboto" w:hAnsi="Roboto"/>
        </w:rPr>
        <w:t xml:space="preserve"> praktijk </w:t>
      </w:r>
      <w:r w:rsidRPr="00F85605">
        <w:rPr>
          <w:rFonts w:ascii="Roboto" w:hAnsi="Roboto"/>
        </w:rPr>
        <w:t xml:space="preserve">uit te voeren opdrachten. </w:t>
      </w:r>
    </w:p>
    <w:p w14:paraId="4999BAF3" w14:textId="77777777" w:rsidR="00174A17" w:rsidRPr="00F85605" w:rsidRDefault="00BF587E" w:rsidP="00F85605">
      <w:pPr>
        <w:numPr>
          <w:ilvl w:val="0"/>
          <w:numId w:val="3"/>
        </w:numPr>
        <w:spacing w:after="0"/>
        <w:ind w:left="360" w:hanging="360"/>
        <w:rPr>
          <w:rFonts w:ascii="Roboto" w:hAnsi="Roboto"/>
        </w:rPr>
      </w:pPr>
      <w:r w:rsidRPr="00F85605">
        <w:rPr>
          <w:rFonts w:ascii="Roboto" w:hAnsi="Roboto"/>
        </w:rPr>
        <w:t xml:space="preserve">Wijzigingen, aanvullingen en/of uitbreidingen van de overeenkomst, dan wel bedingen afwijkend van deze algemene voorwaarden zijn voor bovengenoemde </w:t>
      </w:r>
    </w:p>
    <w:p w14:paraId="29A5CE2E" w14:textId="1C61FA60" w:rsidR="00174A17" w:rsidRPr="00F85605" w:rsidRDefault="004872BF" w:rsidP="004872BF">
      <w:pPr>
        <w:ind w:left="357" w:firstLine="0"/>
        <w:rPr>
          <w:rFonts w:ascii="Roboto" w:hAnsi="Roboto"/>
        </w:rPr>
      </w:pPr>
      <w:r>
        <w:rPr>
          <w:rFonts w:ascii="Roboto" w:hAnsi="Roboto"/>
        </w:rPr>
        <w:t>praktijk</w:t>
      </w:r>
      <w:r w:rsidR="00BF587E" w:rsidRPr="00F85605">
        <w:rPr>
          <w:rFonts w:ascii="Roboto" w:hAnsi="Roboto"/>
        </w:rPr>
        <w:t xml:space="preserve"> slechts bindend indien deze uitdrukkelijk en schriftelijk tussen partijen zijn</w:t>
      </w:r>
      <w:r>
        <w:rPr>
          <w:rFonts w:ascii="Roboto" w:hAnsi="Roboto"/>
        </w:rPr>
        <w:t xml:space="preserve"> </w:t>
      </w:r>
      <w:r w:rsidR="00BF587E" w:rsidRPr="00F85605">
        <w:rPr>
          <w:rFonts w:ascii="Roboto" w:hAnsi="Roboto"/>
        </w:rPr>
        <w:t xml:space="preserve">overeengekomen. </w:t>
      </w:r>
    </w:p>
    <w:p w14:paraId="58E37348" w14:textId="77777777" w:rsidR="00174A17" w:rsidRPr="00F85605" w:rsidRDefault="00BF587E">
      <w:pPr>
        <w:spacing w:after="0" w:line="259" w:lineRule="auto"/>
        <w:ind w:left="0" w:firstLine="0"/>
        <w:rPr>
          <w:rFonts w:ascii="Roboto" w:hAnsi="Roboto"/>
        </w:rPr>
      </w:pPr>
      <w:r w:rsidRPr="00F85605">
        <w:rPr>
          <w:rFonts w:ascii="Roboto" w:hAnsi="Roboto"/>
        </w:rPr>
        <w:t xml:space="preserve"> </w:t>
      </w:r>
    </w:p>
    <w:p w14:paraId="28CA7051" w14:textId="77777777" w:rsidR="00174A17" w:rsidRPr="00F85605" w:rsidRDefault="00BF587E">
      <w:pPr>
        <w:pStyle w:val="Kop1"/>
        <w:tabs>
          <w:tab w:val="center" w:pos="2124"/>
          <w:tab w:val="center" w:pos="2833"/>
          <w:tab w:val="center" w:pos="3541"/>
        </w:tabs>
        <w:ind w:left="-15" w:firstLine="0"/>
        <w:rPr>
          <w:rFonts w:ascii="Roboto" w:hAnsi="Roboto"/>
        </w:rPr>
      </w:pPr>
      <w:r w:rsidRPr="00BF587E">
        <w:rPr>
          <w:rFonts w:ascii="Roboto" w:hAnsi="Roboto"/>
          <w:color w:val="1F3864" w:themeColor="accent1" w:themeShade="80"/>
        </w:rPr>
        <w:t xml:space="preserve">Zorgaanbieder </w:t>
      </w:r>
      <w:r w:rsidRPr="00BF587E">
        <w:rPr>
          <w:rFonts w:ascii="Roboto" w:hAnsi="Roboto"/>
          <w:color w:val="1F3864" w:themeColor="accent1" w:themeShade="80"/>
        </w:rPr>
        <w:tab/>
      </w:r>
      <w:r w:rsidRPr="00F85605">
        <w:rPr>
          <w:rFonts w:ascii="Roboto" w:hAnsi="Roboto"/>
        </w:rPr>
        <w:t xml:space="preserve"> </w:t>
      </w:r>
      <w:r w:rsidRPr="00F85605">
        <w:rPr>
          <w:rFonts w:ascii="Roboto" w:hAnsi="Roboto"/>
        </w:rPr>
        <w:tab/>
        <w:t xml:space="preserve"> </w:t>
      </w:r>
      <w:r w:rsidRPr="00F85605">
        <w:rPr>
          <w:rFonts w:ascii="Roboto" w:hAnsi="Roboto"/>
        </w:rPr>
        <w:tab/>
        <w:t xml:space="preserve"> </w:t>
      </w:r>
    </w:p>
    <w:p w14:paraId="27F43A22" w14:textId="1CEC6772" w:rsidR="004872BF" w:rsidRDefault="004872BF" w:rsidP="004872BF">
      <w:pPr>
        <w:numPr>
          <w:ilvl w:val="0"/>
          <w:numId w:val="4"/>
        </w:numPr>
        <w:ind w:hanging="360"/>
        <w:rPr>
          <w:rFonts w:ascii="Roboto" w:hAnsi="Roboto"/>
        </w:rPr>
      </w:pPr>
      <w:r>
        <w:rPr>
          <w:rFonts w:ascii="Roboto" w:hAnsi="Roboto"/>
        </w:rPr>
        <w:t xml:space="preserve">Praktijk voor psychosociale therapie Saskia Berman is aangesloten bij, en erkend door de Vereniging Integrale Vitaliteitskunde. </w:t>
      </w:r>
      <w:r w:rsidR="00BF587E" w:rsidRPr="00F85605">
        <w:rPr>
          <w:rFonts w:ascii="Roboto" w:hAnsi="Roboto"/>
        </w:rPr>
        <w:t xml:space="preserve">Informatie over deze beroepsvereniging </w:t>
      </w:r>
      <w:r w:rsidR="00BF587E" w:rsidRPr="00F85605">
        <w:rPr>
          <w:rFonts w:ascii="Roboto" w:hAnsi="Roboto"/>
        </w:rPr>
        <w:t xml:space="preserve">kunt u vinden op </w:t>
      </w:r>
      <w:hyperlink r:id="rId6" w:history="1">
        <w:r w:rsidRPr="00660A19">
          <w:rPr>
            <w:rStyle w:val="Hyperlink"/>
            <w:rFonts w:ascii="Roboto" w:hAnsi="Roboto"/>
          </w:rPr>
          <w:t>https://www.vivnederland.nl</w:t>
        </w:r>
      </w:hyperlink>
    </w:p>
    <w:p w14:paraId="32893054" w14:textId="2A32915F" w:rsidR="00174A17" w:rsidRPr="004872BF" w:rsidRDefault="00BF587E" w:rsidP="004872BF">
      <w:pPr>
        <w:numPr>
          <w:ilvl w:val="0"/>
          <w:numId w:val="4"/>
        </w:numPr>
        <w:ind w:hanging="360"/>
        <w:rPr>
          <w:rFonts w:ascii="Roboto" w:hAnsi="Roboto"/>
        </w:rPr>
      </w:pPr>
      <w:r w:rsidRPr="004872BF">
        <w:rPr>
          <w:rFonts w:ascii="Roboto" w:hAnsi="Roboto"/>
        </w:rPr>
        <w:t xml:space="preserve">De zorgverlener, </w:t>
      </w:r>
      <w:r w:rsidR="004872BF">
        <w:rPr>
          <w:rFonts w:ascii="Roboto" w:hAnsi="Roboto"/>
        </w:rPr>
        <w:t>Saskia Berman</w:t>
      </w:r>
      <w:r w:rsidRPr="004872BF">
        <w:rPr>
          <w:rFonts w:ascii="Roboto" w:hAnsi="Roboto"/>
        </w:rPr>
        <w:t xml:space="preserve">, handelt volgens de </w:t>
      </w:r>
      <w:r w:rsidR="004872BF">
        <w:rPr>
          <w:rFonts w:ascii="Roboto" w:hAnsi="Roboto"/>
        </w:rPr>
        <w:t xml:space="preserve">beroepscode </w:t>
      </w:r>
      <w:r w:rsidRPr="004872BF">
        <w:rPr>
          <w:rFonts w:ascii="Roboto" w:hAnsi="Roboto"/>
        </w:rPr>
        <w:t xml:space="preserve">zoals opgesteld </w:t>
      </w:r>
      <w:r w:rsidR="004872BF">
        <w:rPr>
          <w:rFonts w:ascii="Roboto" w:hAnsi="Roboto"/>
        </w:rPr>
        <w:t>door de beroepsvereniging</w:t>
      </w:r>
      <w:r w:rsidRPr="004872BF">
        <w:rPr>
          <w:rFonts w:ascii="Roboto" w:hAnsi="Roboto"/>
        </w:rPr>
        <w:t xml:space="preserve">. Deze is op te vragen in de praktijk. </w:t>
      </w:r>
    </w:p>
    <w:p w14:paraId="540FC8FA" w14:textId="77777777" w:rsidR="00174A17" w:rsidRPr="00F85605" w:rsidRDefault="00BF587E">
      <w:pPr>
        <w:spacing w:after="0" w:line="259" w:lineRule="auto"/>
        <w:ind w:left="0" w:firstLine="0"/>
        <w:rPr>
          <w:rFonts w:ascii="Roboto" w:hAnsi="Roboto"/>
        </w:rPr>
      </w:pPr>
      <w:r w:rsidRPr="00F85605">
        <w:rPr>
          <w:rFonts w:ascii="Roboto" w:hAnsi="Roboto"/>
        </w:rPr>
        <w:t xml:space="preserve"> </w:t>
      </w:r>
    </w:p>
    <w:p w14:paraId="7C9DFD14"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Behandeling </w:t>
      </w:r>
    </w:p>
    <w:p w14:paraId="5402D56F" w14:textId="77777777" w:rsidR="00174A17" w:rsidRPr="00F85605" w:rsidRDefault="00BF587E">
      <w:pPr>
        <w:numPr>
          <w:ilvl w:val="0"/>
          <w:numId w:val="5"/>
        </w:numPr>
        <w:ind w:hanging="360"/>
        <w:rPr>
          <w:rFonts w:ascii="Roboto" w:hAnsi="Roboto"/>
        </w:rPr>
      </w:pPr>
      <w:r w:rsidRPr="00F85605">
        <w:rPr>
          <w:rFonts w:ascii="Roboto" w:hAnsi="Roboto"/>
        </w:rPr>
        <w:t xml:space="preserve">De behandeling start met een intakegesprek.  Als we samen besluiten dat we voor een vervolg gaan, maken we een behandelplan waarvoor u uw schriftelijke toestemming geeft. Na een afgesproken aantal sessies volgt een evaluatie. </w:t>
      </w:r>
    </w:p>
    <w:p w14:paraId="0BC2F631" w14:textId="550E6BFE" w:rsidR="00174A17" w:rsidRPr="00F85605" w:rsidRDefault="00BF587E">
      <w:pPr>
        <w:numPr>
          <w:ilvl w:val="0"/>
          <w:numId w:val="5"/>
        </w:numPr>
        <w:ind w:hanging="360"/>
        <w:rPr>
          <w:rFonts w:ascii="Roboto" w:hAnsi="Roboto"/>
        </w:rPr>
      </w:pPr>
      <w:r w:rsidRPr="00F85605">
        <w:rPr>
          <w:rFonts w:ascii="Roboto" w:hAnsi="Roboto"/>
        </w:rPr>
        <w:t>De sessies duren een uur</w:t>
      </w:r>
      <w:r w:rsidR="004872BF">
        <w:rPr>
          <w:rFonts w:ascii="Roboto" w:hAnsi="Roboto"/>
        </w:rPr>
        <w:t xml:space="preserve"> en een kwartier</w:t>
      </w:r>
      <w:r w:rsidRPr="00F85605">
        <w:rPr>
          <w:rFonts w:ascii="Roboto" w:hAnsi="Roboto"/>
        </w:rPr>
        <w:t xml:space="preserve">, tenzij anders afgesproken. Frequentie van de sessies spreken we samen af, opdat een doorgaand proces kan ontstaan.  </w:t>
      </w:r>
    </w:p>
    <w:p w14:paraId="516B7ABC" w14:textId="77777777" w:rsidR="00174A17" w:rsidRPr="00F85605" w:rsidRDefault="00BF587E">
      <w:pPr>
        <w:numPr>
          <w:ilvl w:val="0"/>
          <w:numId w:val="5"/>
        </w:numPr>
        <w:ind w:hanging="360"/>
        <w:rPr>
          <w:rFonts w:ascii="Roboto" w:hAnsi="Roboto"/>
        </w:rPr>
      </w:pPr>
      <w:r w:rsidRPr="00F85605">
        <w:rPr>
          <w:rFonts w:ascii="Roboto" w:hAnsi="Roboto"/>
        </w:rPr>
        <w:t xml:space="preserve">U kunt zonder verwijzing van een arts of specialist terecht. Als aanvullend contact nodig is met huisarts, specialist of andere hulpverlener, is dat altijd in overleg en met uw schriftelijke toestemming.  </w:t>
      </w:r>
    </w:p>
    <w:p w14:paraId="23505C55" w14:textId="77777777" w:rsidR="00174A17" w:rsidRPr="00F85605" w:rsidRDefault="00BF587E">
      <w:pPr>
        <w:numPr>
          <w:ilvl w:val="0"/>
          <w:numId w:val="5"/>
        </w:numPr>
        <w:ind w:hanging="360"/>
        <w:rPr>
          <w:rFonts w:ascii="Roboto" w:hAnsi="Roboto"/>
        </w:rPr>
      </w:pPr>
      <w:r w:rsidRPr="00F85605">
        <w:rPr>
          <w:rFonts w:ascii="Roboto" w:hAnsi="Roboto"/>
        </w:rPr>
        <w:t xml:space="preserve">Op het moment dat de zorgverlener ziek is, vindt er geen vervanging plaats. De behandeling gaat dan niet door en wordt naar een andere datum/tijd verplaatst. </w:t>
      </w:r>
    </w:p>
    <w:p w14:paraId="5CF30125" w14:textId="77777777" w:rsidR="00174A17" w:rsidRPr="00F85605" w:rsidRDefault="00BF587E">
      <w:pPr>
        <w:numPr>
          <w:ilvl w:val="0"/>
          <w:numId w:val="5"/>
        </w:numPr>
        <w:spacing w:after="0"/>
        <w:ind w:hanging="360"/>
        <w:rPr>
          <w:rFonts w:ascii="Roboto" w:hAnsi="Roboto"/>
        </w:rPr>
      </w:pPr>
      <w:r w:rsidRPr="00F85605">
        <w:rPr>
          <w:rFonts w:ascii="Roboto" w:hAnsi="Roboto"/>
        </w:rPr>
        <w:t xml:space="preserve">In geval van langdurige ziekte kan in overleg voor vervanging worden gezorgd, of wordt de behandeling stopgezet. </w:t>
      </w:r>
    </w:p>
    <w:p w14:paraId="717FC13B" w14:textId="77777777" w:rsidR="00174A17" w:rsidRPr="00F85605" w:rsidRDefault="00BF587E">
      <w:pPr>
        <w:spacing w:after="0" w:line="259" w:lineRule="auto"/>
        <w:ind w:left="0" w:firstLine="0"/>
        <w:rPr>
          <w:rFonts w:ascii="Roboto" w:hAnsi="Roboto"/>
        </w:rPr>
      </w:pPr>
      <w:r w:rsidRPr="00F85605">
        <w:rPr>
          <w:rFonts w:ascii="Roboto" w:hAnsi="Roboto"/>
        </w:rPr>
        <w:t xml:space="preserve"> </w:t>
      </w:r>
    </w:p>
    <w:p w14:paraId="4D24D7A3"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lastRenderedPageBreak/>
        <w:t xml:space="preserve">Betaling </w:t>
      </w:r>
    </w:p>
    <w:p w14:paraId="197174F0" w14:textId="01DA24BB" w:rsidR="00174A17" w:rsidRPr="00F85605" w:rsidRDefault="00BF587E">
      <w:pPr>
        <w:numPr>
          <w:ilvl w:val="0"/>
          <w:numId w:val="6"/>
        </w:numPr>
        <w:ind w:hanging="360"/>
        <w:rPr>
          <w:rFonts w:ascii="Roboto" w:hAnsi="Roboto"/>
        </w:rPr>
      </w:pPr>
      <w:r w:rsidRPr="00F85605">
        <w:rPr>
          <w:rFonts w:ascii="Roboto" w:hAnsi="Roboto"/>
        </w:rPr>
        <w:t xml:space="preserve">De kosten per therapiesessie bedragen </w:t>
      </w:r>
      <w:r w:rsidR="00C53DF7">
        <w:rPr>
          <w:rFonts w:ascii="Roboto" w:hAnsi="Roboto"/>
        </w:rPr>
        <w:t>85</w:t>
      </w:r>
      <w:r w:rsidRPr="00F85605">
        <w:rPr>
          <w:rFonts w:ascii="Roboto" w:hAnsi="Roboto"/>
        </w:rPr>
        <w:t xml:space="preserve"> euro</w:t>
      </w:r>
      <w:r w:rsidRPr="00F85605">
        <w:rPr>
          <w:rFonts w:ascii="Roboto" w:hAnsi="Roboto"/>
        </w:rPr>
        <w:t xml:space="preserve">. </w:t>
      </w:r>
      <w:r w:rsidR="00C53DF7">
        <w:rPr>
          <w:rFonts w:ascii="Roboto" w:hAnsi="Roboto"/>
        </w:rPr>
        <w:t>Sessies die vergoed worden door de werkgever</w:t>
      </w:r>
      <w:r w:rsidRPr="00F85605">
        <w:rPr>
          <w:rFonts w:ascii="Roboto" w:hAnsi="Roboto"/>
        </w:rPr>
        <w:t xml:space="preserve">  kosten 120 euro</w:t>
      </w:r>
      <w:r w:rsidRPr="00F85605">
        <w:rPr>
          <w:rFonts w:ascii="Roboto" w:hAnsi="Roboto"/>
        </w:rPr>
        <w:t xml:space="preserve">.  </w:t>
      </w:r>
    </w:p>
    <w:p w14:paraId="309FE42B" w14:textId="1F294C33" w:rsidR="00174A17" w:rsidRPr="00F85605" w:rsidRDefault="00C53DF7">
      <w:pPr>
        <w:numPr>
          <w:ilvl w:val="0"/>
          <w:numId w:val="6"/>
        </w:numPr>
        <w:ind w:hanging="360"/>
        <w:rPr>
          <w:rFonts w:ascii="Roboto" w:hAnsi="Roboto"/>
        </w:rPr>
      </w:pPr>
      <w:r>
        <w:rPr>
          <w:rFonts w:ascii="Roboto" w:hAnsi="Roboto"/>
        </w:rPr>
        <w:t>Praktijk voor psychosociale therapie Saskia Berman</w:t>
      </w:r>
      <w:r w:rsidR="00BF587E" w:rsidRPr="00F85605">
        <w:rPr>
          <w:rFonts w:ascii="Roboto" w:hAnsi="Roboto"/>
        </w:rPr>
        <w:t xml:space="preserve"> is opgenomen in het AGB-register, wat maakt dat de behandeling (mogelijk) (gedeeltelijk) vergoed kan worden vanuit het aanvullende pakket van de zorgverzekeraars.</w:t>
      </w:r>
      <w:r>
        <w:rPr>
          <w:rFonts w:ascii="Roboto" w:hAnsi="Roboto"/>
        </w:rPr>
        <w:t xml:space="preserve"> De</w:t>
      </w:r>
      <w:r w:rsidRPr="00C53DF7">
        <w:rPr>
          <w:rFonts w:ascii="Roboto" w:hAnsi="Roboto"/>
        </w:rPr>
        <w:t xml:space="preserve"> AGB-code als behandelaar is 90114766, en </w:t>
      </w:r>
      <w:r>
        <w:rPr>
          <w:rFonts w:ascii="Roboto" w:hAnsi="Roboto"/>
        </w:rPr>
        <w:t>de prestatiecode is</w:t>
      </w:r>
      <w:r w:rsidRPr="00C53DF7">
        <w:rPr>
          <w:rFonts w:ascii="Roboto" w:hAnsi="Roboto"/>
        </w:rPr>
        <w:t xml:space="preserve"> 24504 (psychosociale therapie)</w:t>
      </w:r>
      <w:r w:rsidR="00BF587E" w:rsidRPr="00F85605">
        <w:rPr>
          <w:rFonts w:ascii="Roboto" w:hAnsi="Roboto"/>
        </w:rPr>
        <w:t xml:space="preserve"> U dient zelf vooraf te informeren wat uw vergoedingsmogelijkheden zijn.  </w:t>
      </w:r>
    </w:p>
    <w:p w14:paraId="01011C51" w14:textId="0C2D411E" w:rsidR="00174A17" w:rsidRPr="00F85605" w:rsidRDefault="00BF587E">
      <w:pPr>
        <w:numPr>
          <w:ilvl w:val="0"/>
          <w:numId w:val="6"/>
        </w:numPr>
        <w:ind w:hanging="360"/>
        <w:rPr>
          <w:rFonts w:ascii="Roboto" w:hAnsi="Roboto"/>
        </w:rPr>
      </w:pPr>
      <w:r w:rsidRPr="00F85605">
        <w:rPr>
          <w:rFonts w:ascii="Roboto" w:hAnsi="Roboto"/>
        </w:rPr>
        <w:t xml:space="preserve">De factuur wordt na de sessie </w:t>
      </w:r>
      <w:r w:rsidRPr="00F85605">
        <w:rPr>
          <w:rFonts w:ascii="Roboto" w:hAnsi="Roboto"/>
        </w:rPr>
        <w:t xml:space="preserve">per mail aan u toegestuurd. De factuur </w:t>
      </w:r>
      <w:r w:rsidR="00C53DF7">
        <w:rPr>
          <w:rFonts w:ascii="Roboto" w:hAnsi="Roboto"/>
        </w:rPr>
        <w:t>kunt u</w:t>
      </w:r>
      <w:r w:rsidRPr="00F85605">
        <w:rPr>
          <w:rFonts w:ascii="Roboto" w:hAnsi="Roboto"/>
        </w:rPr>
        <w:t xml:space="preserve"> contant </w:t>
      </w:r>
      <w:r w:rsidR="00C53DF7">
        <w:rPr>
          <w:rFonts w:ascii="Roboto" w:hAnsi="Roboto"/>
        </w:rPr>
        <w:t xml:space="preserve">betalen </w:t>
      </w:r>
      <w:r w:rsidRPr="00F85605">
        <w:rPr>
          <w:rFonts w:ascii="Roboto" w:hAnsi="Roboto"/>
        </w:rPr>
        <w:t xml:space="preserve">of per IBAN overschrijving.  Deze factuur kunt u tevens gebruiken voor het (mogelijk) declareren van de kosten bij uw ziektekostenverzekering. </w:t>
      </w:r>
    </w:p>
    <w:p w14:paraId="22A808F9" w14:textId="77777777" w:rsidR="00174A17" w:rsidRPr="00F85605" w:rsidRDefault="00BF587E">
      <w:pPr>
        <w:numPr>
          <w:ilvl w:val="0"/>
          <w:numId w:val="6"/>
        </w:numPr>
        <w:spacing w:after="0"/>
        <w:ind w:hanging="360"/>
        <w:rPr>
          <w:rFonts w:ascii="Roboto" w:hAnsi="Roboto"/>
        </w:rPr>
      </w:pPr>
      <w:r w:rsidRPr="00F85605">
        <w:rPr>
          <w:rFonts w:ascii="Roboto" w:hAnsi="Roboto"/>
        </w:rPr>
        <w:t xml:space="preserve">Betalingen dienen binnen 14 dagen te worden voldaan, tenzij anders afgesproken. Bij niet tijdige betaling kunnen de wettelijke rente en administratiekosten in rekening worden gebracht. Mocht betaling uitblijven dan zal een incassobureau worden ingeschakeld. Extra gemaakte kosten zullen altijd aan u worden doorberekend. </w:t>
      </w:r>
    </w:p>
    <w:p w14:paraId="236CFF1E" w14:textId="77777777" w:rsidR="00174A17" w:rsidRPr="00F85605" w:rsidRDefault="00BF587E">
      <w:pPr>
        <w:spacing w:after="0" w:line="259" w:lineRule="auto"/>
        <w:ind w:left="0" w:firstLine="0"/>
        <w:rPr>
          <w:rFonts w:ascii="Roboto" w:hAnsi="Roboto"/>
        </w:rPr>
      </w:pPr>
      <w:r w:rsidRPr="00F85605">
        <w:rPr>
          <w:rFonts w:ascii="Roboto" w:hAnsi="Roboto"/>
        </w:rPr>
        <w:t xml:space="preserve"> </w:t>
      </w:r>
    </w:p>
    <w:p w14:paraId="2783EBE4"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Annulering </w:t>
      </w:r>
    </w:p>
    <w:p w14:paraId="0AFD5EB0" w14:textId="77777777" w:rsidR="00174A17" w:rsidRPr="00F85605" w:rsidRDefault="00BF587E">
      <w:pPr>
        <w:numPr>
          <w:ilvl w:val="0"/>
          <w:numId w:val="7"/>
        </w:numPr>
        <w:ind w:hanging="360"/>
        <w:rPr>
          <w:rFonts w:ascii="Roboto" w:hAnsi="Roboto"/>
        </w:rPr>
      </w:pPr>
      <w:r w:rsidRPr="00F85605">
        <w:rPr>
          <w:rFonts w:ascii="Roboto" w:hAnsi="Roboto"/>
        </w:rPr>
        <w:t xml:space="preserve">Natuurlijk kan het voorkomen dat u ziek wordt, of dat een gemaakt afspraak om andere redenen niet na gekomen kan worden. U dient dit minimaal 24 uur van tevoren door te geven. Bij niet tijdige annulering kunnen de kosten van de sessie aan u worden doorberekend. De kosten van deze annulering kunt u niet declareren bij uw zorgverzekeraar. </w:t>
      </w:r>
    </w:p>
    <w:p w14:paraId="35264165" w14:textId="77777777" w:rsidR="00174A17" w:rsidRPr="00F85605" w:rsidRDefault="00BF587E">
      <w:pPr>
        <w:numPr>
          <w:ilvl w:val="0"/>
          <w:numId w:val="7"/>
        </w:numPr>
        <w:spacing w:after="0"/>
        <w:ind w:hanging="360"/>
        <w:rPr>
          <w:rFonts w:ascii="Roboto" w:hAnsi="Roboto"/>
        </w:rPr>
      </w:pPr>
      <w:r w:rsidRPr="00F85605">
        <w:rPr>
          <w:rFonts w:ascii="Roboto" w:hAnsi="Roboto"/>
        </w:rPr>
        <w:t xml:space="preserve">Annulering geeft u door per telefoon (antwoordapparaat), sms, WhatsApp of email, waarbij de datum en tijd van ontvangst bindend zijn. </w:t>
      </w:r>
    </w:p>
    <w:p w14:paraId="17A78B69" w14:textId="77777777" w:rsidR="00174A17" w:rsidRPr="00F85605" w:rsidRDefault="00BF587E">
      <w:pPr>
        <w:spacing w:after="0" w:line="259" w:lineRule="auto"/>
        <w:ind w:left="0" w:firstLine="0"/>
        <w:rPr>
          <w:rFonts w:ascii="Roboto" w:hAnsi="Roboto"/>
        </w:rPr>
      </w:pPr>
      <w:r w:rsidRPr="00F85605">
        <w:rPr>
          <w:rFonts w:ascii="Roboto" w:hAnsi="Roboto"/>
        </w:rPr>
        <w:t xml:space="preserve"> </w:t>
      </w:r>
    </w:p>
    <w:p w14:paraId="119BF076"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Dossiervoering </w:t>
      </w:r>
    </w:p>
    <w:p w14:paraId="26648844" w14:textId="49F03B3F" w:rsidR="00174A17" w:rsidRPr="00F85605" w:rsidRDefault="00BF587E">
      <w:pPr>
        <w:numPr>
          <w:ilvl w:val="0"/>
          <w:numId w:val="8"/>
        </w:numPr>
        <w:ind w:hanging="360"/>
        <w:rPr>
          <w:rFonts w:ascii="Roboto" w:hAnsi="Roboto"/>
        </w:rPr>
      </w:pPr>
      <w:r w:rsidRPr="00F85605">
        <w:rPr>
          <w:rFonts w:ascii="Roboto" w:hAnsi="Roboto"/>
        </w:rPr>
        <w:t xml:space="preserve">De </w:t>
      </w:r>
      <w:r w:rsidR="00C53DF7">
        <w:rPr>
          <w:rFonts w:ascii="Roboto" w:hAnsi="Roboto"/>
        </w:rPr>
        <w:t xml:space="preserve">praktijk </w:t>
      </w:r>
      <w:r w:rsidRPr="00F85605">
        <w:rPr>
          <w:rFonts w:ascii="Roboto" w:hAnsi="Roboto"/>
        </w:rPr>
        <w:t xml:space="preserve">is wettelijk verplicht tot dossiervoering. Alle sessies worden door de zorgverlener reproduceerbaar gerapporteerd. U heeft het recht te allen tijde deze rapportages en evaluatieverslagen op te vragen en in te zien. Het dossier blijft eigendom van de zorgverlener.  </w:t>
      </w:r>
      <w:r w:rsidR="00C53DF7">
        <w:rPr>
          <w:rFonts w:ascii="Roboto" w:hAnsi="Roboto"/>
        </w:rPr>
        <w:t>Twintig</w:t>
      </w:r>
      <w:r w:rsidRPr="00F85605">
        <w:rPr>
          <w:rFonts w:ascii="Roboto" w:hAnsi="Roboto"/>
        </w:rPr>
        <w:t xml:space="preserve"> Jaar na afronding van het proces van uw behandeling of het laatste contactmoment wordt het dossier vernietigd. </w:t>
      </w:r>
    </w:p>
    <w:p w14:paraId="79CC6D08" w14:textId="77777777" w:rsidR="00174A17" w:rsidRPr="00F85605" w:rsidRDefault="00BF587E">
      <w:pPr>
        <w:numPr>
          <w:ilvl w:val="0"/>
          <w:numId w:val="8"/>
        </w:numPr>
        <w:ind w:hanging="360"/>
        <w:rPr>
          <w:rFonts w:ascii="Roboto" w:hAnsi="Roboto"/>
        </w:rPr>
      </w:pPr>
      <w:r w:rsidRPr="00F85605">
        <w:rPr>
          <w:rFonts w:ascii="Roboto" w:hAnsi="Roboto"/>
        </w:rPr>
        <w:t xml:space="preserve">De zorgverlener heeft een geheimhoudingsplicht en gaat zorgvuldig en vertrouwelijk om met uw dossier. Informatie wordt alléén met uw toestemming opgevraagd en/of verstrekt aan andere hulpverleners, familie, werkgever of andere betrokkenen. </w:t>
      </w:r>
    </w:p>
    <w:p w14:paraId="6B68B428" w14:textId="201DAC64" w:rsidR="00174A17" w:rsidRDefault="00174A17">
      <w:pPr>
        <w:spacing w:after="0" w:line="259" w:lineRule="auto"/>
        <w:ind w:left="0" w:firstLine="0"/>
        <w:rPr>
          <w:rFonts w:ascii="Roboto" w:hAnsi="Roboto"/>
        </w:rPr>
      </w:pPr>
    </w:p>
    <w:p w14:paraId="6FD3A720" w14:textId="77777777" w:rsidR="00C53DF7" w:rsidRPr="00BF587E" w:rsidRDefault="00C53DF7" w:rsidP="00BF587E">
      <w:pPr>
        <w:pStyle w:val="Kop1"/>
        <w:spacing w:after="0"/>
        <w:rPr>
          <w:rFonts w:ascii="Roboto" w:eastAsia="Times New Roman" w:hAnsi="Roboto" w:cs="Times New Roman"/>
          <w:color w:val="1F3864" w:themeColor="accent1" w:themeShade="80"/>
          <w:sz w:val="48"/>
        </w:rPr>
      </w:pPr>
      <w:r w:rsidRPr="00BF587E">
        <w:rPr>
          <w:rFonts w:ascii="Roboto" w:hAnsi="Roboto"/>
          <w:color w:val="1F3864" w:themeColor="accent1" w:themeShade="80"/>
        </w:rPr>
        <w:t>Klachtenprocedure WKKGZ</w:t>
      </w:r>
    </w:p>
    <w:p w14:paraId="74E611CF" w14:textId="77777777" w:rsidR="00C53DF7" w:rsidRDefault="00C53DF7" w:rsidP="00BF587E">
      <w:pPr>
        <w:pStyle w:val="Normaalweb"/>
        <w:numPr>
          <w:ilvl w:val="0"/>
          <w:numId w:val="11"/>
        </w:numPr>
        <w:spacing w:before="0" w:beforeAutospacing="0"/>
        <w:rPr>
          <w:rFonts w:ascii="Roboto" w:hAnsi="Roboto"/>
        </w:rPr>
      </w:pPr>
      <w:r w:rsidRPr="00C53DF7">
        <w:rPr>
          <w:rFonts w:ascii="Roboto" w:hAnsi="Roboto"/>
        </w:rPr>
        <w:t xml:space="preserve">Het kan zijn dat je klachten hebt met betrekking tot de behandeling of de manier waarop </w:t>
      </w:r>
      <w:r>
        <w:rPr>
          <w:rFonts w:ascii="Roboto" w:hAnsi="Roboto"/>
        </w:rPr>
        <w:t xml:space="preserve">de therapeut </w:t>
      </w:r>
      <w:r w:rsidRPr="00C53DF7">
        <w:rPr>
          <w:rFonts w:ascii="Roboto" w:hAnsi="Roboto"/>
        </w:rPr>
        <w:t>met je omga</w:t>
      </w:r>
      <w:r>
        <w:rPr>
          <w:rFonts w:ascii="Roboto" w:hAnsi="Roboto"/>
        </w:rPr>
        <w:t>at</w:t>
      </w:r>
      <w:r w:rsidRPr="00C53DF7">
        <w:rPr>
          <w:rFonts w:ascii="Roboto" w:hAnsi="Roboto"/>
        </w:rPr>
        <w:t>. Mocht je feedback hebben dan ver</w:t>
      </w:r>
      <w:r>
        <w:rPr>
          <w:rFonts w:ascii="Roboto" w:hAnsi="Roboto"/>
        </w:rPr>
        <w:t>nemen we</w:t>
      </w:r>
      <w:r w:rsidRPr="00C53DF7">
        <w:rPr>
          <w:rFonts w:ascii="Roboto" w:hAnsi="Roboto"/>
        </w:rPr>
        <w:t xml:space="preserve"> dat graag van je. Mochten wij er samen niet uitkomen dan kan je gebruik maken van de Wet Kwaliteit, Klachten en Geschillen Zorg (WKKGZ)</w:t>
      </w:r>
    </w:p>
    <w:p w14:paraId="6A247925" w14:textId="77777777" w:rsidR="00093CBE" w:rsidRDefault="00C53DF7" w:rsidP="00093CBE">
      <w:pPr>
        <w:pStyle w:val="Normaalweb"/>
        <w:numPr>
          <w:ilvl w:val="0"/>
          <w:numId w:val="11"/>
        </w:numPr>
        <w:rPr>
          <w:rFonts w:ascii="Roboto" w:hAnsi="Roboto"/>
        </w:rPr>
      </w:pPr>
      <w:r w:rsidRPr="00C53DF7">
        <w:rPr>
          <w:rFonts w:ascii="Roboto" w:hAnsi="Roboto"/>
        </w:rPr>
        <w:t xml:space="preserve">De WGGKZ onderscheidt een viertal stappen, die je ook terug vindt in </w:t>
      </w:r>
      <w:hyperlink r:id="rId7" w:history="1">
        <w:r w:rsidRPr="00C53DF7">
          <w:rPr>
            <w:rStyle w:val="Hyperlink"/>
            <w:rFonts w:ascii="Roboto" w:hAnsi="Roboto"/>
          </w:rPr>
          <w:t>dit stroomschema</w:t>
        </w:r>
      </w:hyperlink>
      <w:r w:rsidRPr="00C53DF7">
        <w:rPr>
          <w:rFonts w:ascii="Roboto" w:hAnsi="Roboto"/>
        </w:rPr>
        <w:t>: </w:t>
      </w:r>
    </w:p>
    <w:p w14:paraId="26A65369" w14:textId="77777777" w:rsidR="00093CBE" w:rsidRDefault="00093CBE" w:rsidP="00093CBE">
      <w:pPr>
        <w:pStyle w:val="Normaalweb"/>
        <w:numPr>
          <w:ilvl w:val="0"/>
          <w:numId w:val="11"/>
        </w:numPr>
        <w:rPr>
          <w:rFonts w:ascii="Roboto" w:hAnsi="Roboto"/>
        </w:rPr>
      </w:pPr>
      <w:r>
        <w:rPr>
          <w:rFonts w:ascii="Roboto" w:hAnsi="Roboto"/>
          <w:b/>
          <w:bCs/>
        </w:rPr>
        <w:t xml:space="preserve">Stap 1: </w:t>
      </w:r>
      <w:r w:rsidR="00C53DF7" w:rsidRPr="00093CBE">
        <w:rPr>
          <w:rFonts w:ascii="Roboto" w:hAnsi="Roboto"/>
        </w:rPr>
        <w:t>Een klacht bespreek je als eerste met mij. </w:t>
      </w:r>
    </w:p>
    <w:p w14:paraId="30A3E32A" w14:textId="77777777" w:rsidR="00093CBE" w:rsidRDefault="00093CBE" w:rsidP="00093CBE">
      <w:pPr>
        <w:pStyle w:val="Normaalweb"/>
        <w:numPr>
          <w:ilvl w:val="0"/>
          <w:numId w:val="11"/>
        </w:numPr>
        <w:rPr>
          <w:rFonts w:ascii="Roboto" w:hAnsi="Roboto"/>
        </w:rPr>
      </w:pPr>
      <w:r>
        <w:rPr>
          <w:rFonts w:ascii="Roboto" w:hAnsi="Roboto"/>
          <w:b/>
          <w:bCs/>
        </w:rPr>
        <w:lastRenderedPageBreak/>
        <w:t>Stap 2:</w:t>
      </w:r>
      <w:r>
        <w:rPr>
          <w:rFonts w:ascii="Roboto" w:hAnsi="Roboto"/>
        </w:rPr>
        <w:t xml:space="preserve"> </w:t>
      </w:r>
      <w:r w:rsidR="00C53DF7" w:rsidRPr="00093CBE">
        <w:rPr>
          <w:rFonts w:ascii="Roboto" w:hAnsi="Roboto"/>
        </w:rPr>
        <w:t>Leidt dit niet tot een oplossing dan kan je contact opnemen met mijn beroepsvereniging. Je kan daarvoor gebruik maken van het klachtenformulier en klachtenreglement op de website </w:t>
      </w:r>
      <w:hyperlink r:id="rId8" w:history="1">
        <w:r w:rsidR="00C53DF7" w:rsidRPr="00093CBE">
          <w:rPr>
            <w:rStyle w:val="Hyperlink"/>
            <w:rFonts w:ascii="Roboto" w:hAnsi="Roboto"/>
          </w:rPr>
          <w:t>www.vivnederland.nl</w:t>
        </w:r>
      </w:hyperlink>
      <w:r w:rsidR="00C53DF7" w:rsidRPr="00093CBE">
        <w:rPr>
          <w:rFonts w:ascii="Roboto" w:hAnsi="Roboto"/>
        </w:rPr>
        <w:t xml:space="preserve"> of bellen naar telefoonnummer 085-400 4885.</w:t>
      </w:r>
    </w:p>
    <w:p w14:paraId="1CC41B73" w14:textId="77777777" w:rsidR="00093CBE" w:rsidRDefault="00093CBE" w:rsidP="00093CBE">
      <w:pPr>
        <w:pStyle w:val="Normaalweb"/>
        <w:numPr>
          <w:ilvl w:val="0"/>
          <w:numId w:val="11"/>
        </w:numPr>
        <w:rPr>
          <w:rFonts w:ascii="Roboto" w:hAnsi="Roboto"/>
        </w:rPr>
      </w:pPr>
      <w:r>
        <w:rPr>
          <w:rFonts w:ascii="Roboto" w:hAnsi="Roboto"/>
          <w:b/>
          <w:bCs/>
        </w:rPr>
        <w:t>Stap 3:</w:t>
      </w:r>
      <w:r>
        <w:rPr>
          <w:rFonts w:ascii="Roboto" w:hAnsi="Roboto"/>
        </w:rPr>
        <w:t xml:space="preserve"> </w:t>
      </w:r>
      <w:r w:rsidR="00C53DF7" w:rsidRPr="00093CBE">
        <w:rPr>
          <w:rFonts w:ascii="Roboto" w:hAnsi="Roboto"/>
        </w:rPr>
        <w:t xml:space="preserve">Mijn beroepsvereniging brengt je in contact met een onafhankelijke klachtfunctionaris. De onafhankelijke klachtenfunctionaris onderzoekt onder andere de mogelijkheden om tot een oplossing te komen. </w:t>
      </w:r>
    </w:p>
    <w:p w14:paraId="3DD7F622" w14:textId="211AE0A9" w:rsidR="00093CBE" w:rsidRPr="00093CBE" w:rsidRDefault="00093CBE" w:rsidP="00093CBE">
      <w:pPr>
        <w:pStyle w:val="Normaalweb"/>
        <w:numPr>
          <w:ilvl w:val="0"/>
          <w:numId w:val="11"/>
        </w:numPr>
        <w:rPr>
          <w:rFonts w:ascii="Roboto" w:hAnsi="Roboto"/>
        </w:rPr>
      </w:pPr>
      <w:r>
        <w:rPr>
          <w:rFonts w:ascii="Roboto" w:hAnsi="Roboto"/>
          <w:b/>
          <w:bCs/>
        </w:rPr>
        <w:t>Stap 4:</w:t>
      </w:r>
      <w:r>
        <w:rPr>
          <w:rFonts w:ascii="Roboto" w:hAnsi="Roboto"/>
        </w:rPr>
        <w:t xml:space="preserve"> </w:t>
      </w:r>
      <w:r w:rsidR="00C53DF7" w:rsidRPr="00093CBE">
        <w:rPr>
          <w:rFonts w:ascii="Roboto" w:hAnsi="Roboto"/>
        </w:rPr>
        <w:t>Indien de onafhankelijke klachtfunctionaris er niet in slaagt te bemiddelen, kun je ervoor kiezen om je klacht voor te leggen aan een geschillencommissie. Hier vind je de procedure en verdere informatie zoals de</w:t>
      </w:r>
      <w:r w:rsidR="00C53DF7" w:rsidRPr="00093CBE">
        <w:rPr>
          <w:rFonts w:ascii="Roboto" w:hAnsi="Roboto"/>
        </w:rPr>
        <w:t xml:space="preserve"> kosten: </w:t>
      </w:r>
      <w:r w:rsidR="00C53DF7" w:rsidRPr="00093CBE">
        <w:rPr>
          <w:rFonts w:ascii="Roboto" w:hAnsi="Roboto"/>
        </w:rPr>
        <w:t> </w:t>
      </w:r>
      <w:hyperlink r:id="rId9" w:history="1">
        <w:r w:rsidR="00C53DF7" w:rsidRPr="00093CBE">
          <w:rPr>
            <w:rStyle w:val="Hyperlink"/>
            <w:rFonts w:ascii="Roboto" w:hAnsi="Roboto"/>
          </w:rPr>
          <w:t>https://www.camcoop.nl/</w:t>
        </w:r>
      </w:hyperlink>
      <w:r w:rsidR="00C53DF7" w:rsidRPr="00093CBE">
        <w:rPr>
          <w:rFonts w:ascii="Roboto" w:hAnsi="Roboto"/>
        </w:rPr>
        <w:br/>
        <w:t>Als de geschillencommissie een uitspraak doet dan wordt deze uitspraak geanonimiseerd gepubliceerd, zodat de opgedane ervaring gedeeld wordt en elke zorgverlener er kennis van kan nemen.</w:t>
      </w:r>
    </w:p>
    <w:p w14:paraId="0401BFD4" w14:textId="11767069" w:rsidR="00174A17" w:rsidRPr="00093CBE" w:rsidRDefault="00C53DF7" w:rsidP="00093CBE">
      <w:pPr>
        <w:pStyle w:val="Normaalweb"/>
        <w:numPr>
          <w:ilvl w:val="0"/>
          <w:numId w:val="11"/>
        </w:numPr>
        <w:rPr>
          <w:rFonts w:ascii="Roboto" w:hAnsi="Roboto"/>
        </w:rPr>
      </w:pPr>
      <w:r w:rsidRPr="00093CBE">
        <w:rPr>
          <w:rFonts w:ascii="Roboto" w:hAnsi="Roboto"/>
        </w:rPr>
        <w:t xml:space="preserve">Via deze link vind je mijn registratie bij de geschillencommissie </w:t>
      </w:r>
      <w:hyperlink r:id="rId10" w:history="1">
        <w:r w:rsidRPr="00093CBE">
          <w:rPr>
            <w:rStyle w:val="Hyperlink"/>
            <w:rFonts w:ascii="Roboto" w:hAnsi="Roboto"/>
          </w:rPr>
          <w:t>https://www.camcoop.nl/</w:t>
        </w:r>
      </w:hyperlink>
      <w:r w:rsidRPr="00093CBE">
        <w:rPr>
          <w:rFonts w:ascii="Roboto" w:hAnsi="Roboto"/>
        </w:rPr>
        <w:t> Dit is het reglement behorende bij de Geschillencommissie: </w:t>
      </w:r>
      <w:hyperlink r:id="rId11" w:tgtFrame="_blank" w:history="1">
        <w:r w:rsidRPr="00093CBE">
          <w:rPr>
            <w:rStyle w:val="Hyperlink"/>
            <w:rFonts w:ascii="Roboto" w:hAnsi="Roboto"/>
          </w:rPr>
          <w:t>Reglement Geschillencommissie</w:t>
        </w:r>
      </w:hyperlink>
      <w:r w:rsidRPr="00093CBE">
        <w:rPr>
          <w:rFonts w:ascii="Roboto" w:hAnsi="Roboto"/>
        </w:rPr>
        <w:t>.</w:t>
      </w:r>
    </w:p>
    <w:p w14:paraId="5228ECF3"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Aansprakelijkheid </w:t>
      </w:r>
    </w:p>
    <w:p w14:paraId="07170451" w14:textId="77777777" w:rsidR="00174A17" w:rsidRPr="00F85605" w:rsidRDefault="00BF587E">
      <w:pPr>
        <w:numPr>
          <w:ilvl w:val="0"/>
          <w:numId w:val="10"/>
        </w:numPr>
        <w:ind w:hanging="360"/>
        <w:rPr>
          <w:rFonts w:ascii="Roboto" w:hAnsi="Roboto"/>
        </w:rPr>
      </w:pPr>
      <w:r w:rsidRPr="00F85605">
        <w:rPr>
          <w:rFonts w:ascii="Roboto" w:hAnsi="Roboto"/>
        </w:rPr>
        <w:t xml:space="preserve">U bent zelf verantwoordelijk voor het geven, gevraagd of ongevraagd, van de juiste informatie tijdens het behandelingstraject. U bent verantwoordelijk voor uw eigen proces. Dit betekent dat als u vindt dat de behandeling niet helpt, u iets niet begrijpt of het ergens niet mee eens bent u dit zelf aangeeft. Dit geldt ook voor eventuele wijziging ten aanzien van gegevens. </w:t>
      </w:r>
    </w:p>
    <w:p w14:paraId="190D4955" w14:textId="2EBD33CF" w:rsidR="00174A17" w:rsidRPr="00F85605" w:rsidRDefault="00BF587E">
      <w:pPr>
        <w:numPr>
          <w:ilvl w:val="0"/>
          <w:numId w:val="10"/>
        </w:numPr>
        <w:ind w:hanging="360"/>
        <w:rPr>
          <w:rFonts w:ascii="Roboto" w:hAnsi="Roboto"/>
        </w:rPr>
      </w:pPr>
      <w:r w:rsidRPr="00F85605">
        <w:rPr>
          <w:rFonts w:ascii="Roboto" w:hAnsi="Roboto"/>
        </w:rPr>
        <w:t>Psychos</w:t>
      </w:r>
      <w:r w:rsidR="00093CBE">
        <w:rPr>
          <w:rFonts w:ascii="Roboto" w:hAnsi="Roboto"/>
        </w:rPr>
        <w:t xml:space="preserve">ociale therapie Saskia Berman </w:t>
      </w:r>
      <w:r w:rsidRPr="00F85605">
        <w:rPr>
          <w:rFonts w:ascii="Roboto" w:hAnsi="Roboto"/>
        </w:rPr>
        <w:t xml:space="preserve">is niet aansprakelijk voor materiële schade die u geleden heeft door het bezoeken van de praktijk. Dit geldt tevens voor zoekgeraakte spullen of beschadiging van uw materialen tijdens of na een bezoek aan de praktijk. </w:t>
      </w:r>
    </w:p>
    <w:p w14:paraId="2DC2F44F" w14:textId="3D7EFA85" w:rsidR="00174A17" w:rsidRPr="00F85605" w:rsidRDefault="00093CBE">
      <w:pPr>
        <w:numPr>
          <w:ilvl w:val="0"/>
          <w:numId w:val="10"/>
        </w:numPr>
        <w:spacing w:after="0"/>
        <w:ind w:hanging="360"/>
        <w:rPr>
          <w:rFonts w:ascii="Roboto" w:hAnsi="Roboto"/>
        </w:rPr>
      </w:pPr>
      <w:r>
        <w:rPr>
          <w:rFonts w:ascii="Roboto" w:hAnsi="Roboto"/>
        </w:rPr>
        <w:t>Psychosociale therapie Saskia Berman heeft</w:t>
      </w:r>
      <w:r w:rsidR="00BF587E" w:rsidRPr="00F85605">
        <w:rPr>
          <w:rFonts w:ascii="Roboto" w:hAnsi="Roboto"/>
        </w:rPr>
        <w:t xml:space="preserve"> een beroeps- en bedrijfsaansprakelijkheidsverzekering. Deze beschermt de praktijk tegen de financiële gevolgen van fouten die gemaakt zijn of schade die zijn veroorzaakt tijdens de uitoefening van het beroep in de praktijk. Indien de zorgverlener aansprakelijk wordt bevonden voor geleden schade gelden de voorwaarden van de verzekeraar.  </w:t>
      </w:r>
    </w:p>
    <w:p w14:paraId="2B23378B" w14:textId="77777777" w:rsidR="00174A17" w:rsidRPr="00F85605" w:rsidRDefault="00BF587E">
      <w:pPr>
        <w:spacing w:after="0" w:line="259" w:lineRule="auto"/>
        <w:ind w:left="1068" w:firstLine="0"/>
        <w:rPr>
          <w:rFonts w:ascii="Roboto" w:hAnsi="Roboto"/>
        </w:rPr>
      </w:pPr>
      <w:r w:rsidRPr="00F85605">
        <w:rPr>
          <w:rFonts w:ascii="Roboto" w:hAnsi="Roboto"/>
        </w:rPr>
        <w:t xml:space="preserve"> </w:t>
      </w:r>
    </w:p>
    <w:p w14:paraId="011695DC" w14:textId="77777777" w:rsidR="00174A17" w:rsidRPr="00BF587E" w:rsidRDefault="00BF587E" w:rsidP="00BF587E">
      <w:pPr>
        <w:pStyle w:val="Kop1"/>
        <w:spacing w:after="0"/>
        <w:ind w:left="-5"/>
        <w:rPr>
          <w:rFonts w:ascii="Roboto" w:hAnsi="Roboto"/>
          <w:color w:val="1F3864" w:themeColor="accent1" w:themeShade="80"/>
        </w:rPr>
      </w:pPr>
      <w:r w:rsidRPr="00BF587E">
        <w:rPr>
          <w:rFonts w:ascii="Roboto" w:hAnsi="Roboto"/>
          <w:color w:val="1F3864" w:themeColor="accent1" w:themeShade="80"/>
        </w:rPr>
        <w:t xml:space="preserve">Meldcode huiselijk geweld en kindermishandeling </w:t>
      </w:r>
    </w:p>
    <w:p w14:paraId="17831542" w14:textId="77777777" w:rsidR="00093CBE" w:rsidRDefault="00093CBE" w:rsidP="00BF587E">
      <w:pPr>
        <w:pStyle w:val="Lijstalinea"/>
        <w:numPr>
          <w:ilvl w:val="0"/>
          <w:numId w:val="11"/>
        </w:numPr>
        <w:spacing w:after="100" w:afterAutospacing="1" w:line="240" w:lineRule="auto"/>
        <w:rPr>
          <w:rFonts w:ascii="Roboto" w:eastAsia="Times New Roman" w:hAnsi="Roboto" w:cs="Times New Roman"/>
          <w:color w:val="auto"/>
          <w:kern w:val="0"/>
          <w:szCs w:val="24"/>
          <w14:ligatures w14:val="none"/>
        </w:rPr>
      </w:pPr>
      <w:r w:rsidRPr="00093CBE">
        <w:rPr>
          <w:rFonts w:ascii="Roboto" w:eastAsia="Times New Roman" w:hAnsi="Roboto" w:cs="Times New Roman"/>
          <w:color w:val="auto"/>
          <w:kern w:val="0"/>
          <w:szCs w:val="24"/>
          <w14:ligatures w14:val="none"/>
        </w:rPr>
        <w:t xml:space="preserve">De </w:t>
      </w:r>
      <w:hyperlink r:id="rId12" w:history="1">
        <w:r w:rsidRPr="00093CBE">
          <w:rPr>
            <w:rFonts w:ascii="Roboto" w:eastAsia="Times New Roman" w:hAnsi="Roboto" w:cs="Times New Roman"/>
            <w:color w:val="0000FF"/>
            <w:kern w:val="0"/>
            <w:szCs w:val="24"/>
            <w:u w:val="single"/>
            <w14:ligatures w14:val="none"/>
          </w:rPr>
          <w:t>meldcode Huiselijk geweld en kindermishandeling</w:t>
        </w:r>
      </w:hyperlink>
      <w:r w:rsidRPr="00093CBE">
        <w:rPr>
          <w:rFonts w:ascii="Roboto" w:eastAsia="Times New Roman" w:hAnsi="Roboto" w:cs="Times New Roman"/>
          <w:color w:val="auto"/>
          <w:kern w:val="0"/>
          <w:szCs w:val="24"/>
          <w14:ligatures w14:val="none"/>
        </w:rPr>
        <w:t xml:space="preserve"> is een wettelijk vastgesteld stappenplan en afwegingskader voor zorgprofessionals bij vermoedens van huiselijk geweld of kindermishandeling. Bij vermoedens van acute en structurele onveiligheid kan de praktijk kiezen voor melding van de situatie bij </w:t>
      </w:r>
      <w:hyperlink r:id="rId13" w:history="1">
        <w:r w:rsidRPr="00093CBE">
          <w:rPr>
            <w:rFonts w:ascii="Roboto" w:eastAsia="Times New Roman" w:hAnsi="Roboto" w:cs="Times New Roman"/>
            <w:color w:val="0000FF"/>
            <w:kern w:val="0"/>
            <w:szCs w:val="24"/>
            <w:u w:val="single"/>
            <w14:ligatures w14:val="none"/>
          </w:rPr>
          <w:t>Veilig Thuis</w:t>
        </w:r>
      </w:hyperlink>
      <w:r w:rsidRPr="00093CBE">
        <w:rPr>
          <w:rFonts w:ascii="Roboto" w:eastAsia="Times New Roman" w:hAnsi="Roboto" w:cs="Times New Roman"/>
          <w:color w:val="auto"/>
          <w:kern w:val="0"/>
          <w:szCs w:val="24"/>
          <w14:ligatures w14:val="none"/>
        </w:rPr>
        <w:t>, het advies- en meldpunt huiselijk geweld en kindermishandeling.</w:t>
      </w:r>
    </w:p>
    <w:p w14:paraId="6F920E29" w14:textId="77777777" w:rsidR="00093CBE" w:rsidRDefault="00093CBE" w:rsidP="00093CBE">
      <w:pPr>
        <w:pStyle w:val="Lijstalinea"/>
        <w:numPr>
          <w:ilvl w:val="0"/>
          <w:numId w:val="11"/>
        </w:numPr>
        <w:spacing w:before="100" w:beforeAutospacing="1" w:after="0" w:afterAutospacing="1" w:line="240" w:lineRule="auto"/>
        <w:rPr>
          <w:rFonts w:ascii="Roboto" w:eastAsia="Times New Roman" w:hAnsi="Roboto" w:cs="Times New Roman"/>
          <w:color w:val="auto"/>
          <w:kern w:val="0"/>
          <w:szCs w:val="24"/>
          <w14:ligatures w14:val="none"/>
        </w:rPr>
      </w:pPr>
      <w:r w:rsidRPr="00093CBE">
        <w:rPr>
          <w:rFonts w:ascii="Roboto" w:eastAsia="Times New Roman" w:hAnsi="Roboto" w:cs="Times New Roman"/>
          <w:color w:val="auto"/>
          <w:kern w:val="0"/>
          <w:szCs w:val="24"/>
          <w14:ligatures w14:val="none"/>
        </w:rPr>
        <w:t xml:space="preserve">De praktijk voor psychosociale therapie Saskia Berman doorloopt onderstaande stappen indien het vermoeden bestaat van huiselijk geweld of kindermishandeling. Het gaat hierbij niet alleen om vermoedens van fysiek geweld, maar ook om vermoedens van psychisch of seksueel geweld en vermoedens van </w:t>
      </w:r>
      <w:proofErr w:type="spellStart"/>
      <w:r w:rsidRPr="00093CBE">
        <w:rPr>
          <w:rFonts w:ascii="Roboto" w:eastAsia="Times New Roman" w:hAnsi="Roboto" w:cs="Times New Roman"/>
          <w:color w:val="auto"/>
          <w:kern w:val="0"/>
          <w:szCs w:val="24"/>
          <w14:ligatures w14:val="none"/>
        </w:rPr>
        <w:t>verwaarlozing.</w:t>
      </w:r>
      <w:proofErr w:type="spellEnd"/>
    </w:p>
    <w:p w14:paraId="10735408" w14:textId="77777777" w:rsidR="00093CBE" w:rsidRDefault="00093CBE" w:rsidP="00093CBE">
      <w:pPr>
        <w:pStyle w:val="Lijstalinea"/>
        <w:spacing w:before="100" w:beforeAutospacing="1" w:after="0" w:afterAutospacing="1" w:line="240" w:lineRule="auto"/>
        <w:ind w:left="370" w:firstLine="0"/>
        <w:rPr>
          <w:rFonts w:ascii="Roboto" w:eastAsia="Times New Roman" w:hAnsi="Roboto" w:cs="Times New Roman"/>
          <w:color w:val="auto"/>
          <w:kern w:val="0"/>
          <w:szCs w:val="24"/>
          <w14:ligatures w14:val="none"/>
        </w:rPr>
      </w:pPr>
      <w:r w:rsidRPr="00093CBE">
        <w:rPr>
          <w:rFonts w:ascii="Roboto" w:eastAsia="Times New Roman" w:hAnsi="Roboto" w:cs="Times New Roman"/>
          <w:b/>
          <w:bCs/>
          <w:color w:val="auto"/>
          <w:kern w:val="0"/>
          <w:szCs w:val="24"/>
          <w14:ligatures w14:val="none"/>
        </w:rPr>
        <w:lastRenderedPageBreak/>
        <w:t>Stap 1 – Vastlegging: </w:t>
      </w:r>
      <w:r w:rsidRPr="00093CBE">
        <w:rPr>
          <w:rFonts w:ascii="Roboto" w:eastAsia="Times New Roman" w:hAnsi="Roboto" w:cs="Times New Roman"/>
          <w:color w:val="auto"/>
          <w:kern w:val="0"/>
          <w:szCs w:val="24"/>
          <w14:ligatures w14:val="none"/>
        </w:rPr>
        <w:t>de signalen die een vermoeden van huiselijk geweld of kindermishandeling bevestigen of ontkrachten, worden in kaart gebracht en vastgelegd.</w:t>
      </w:r>
    </w:p>
    <w:p w14:paraId="1E9F9312" w14:textId="77777777" w:rsidR="00093CBE" w:rsidRDefault="00093CBE" w:rsidP="00093CBE">
      <w:pPr>
        <w:pStyle w:val="Lijstalinea"/>
        <w:spacing w:before="100" w:beforeAutospacing="1" w:after="0" w:afterAutospacing="1" w:line="240" w:lineRule="auto"/>
        <w:ind w:left="370" w:firstLine="0"/>
        <w:rPr>
          <w:rFonts w:ascii="Roboto" w:eastAsia="Times New Roman" w:hAnsi="Roboto" w:cs="Times New Roman"/>
          <w:color w:val="auto"/>
          <w:kern w:val="0"/>
          <w:szCs w:val="24"/>
          <w14:ligatures w14:val="none"/>
        </w:rPr>
      </w:pPr>
      <w:r w:rsidRPr="00093CBE">
        <w:rPr>
          <w:rFonts w:ascii="Roboto" w:eastAsia="Times New Roman" w:hAnsi="Roboto" w:cs="Times New Roman"/>
          <w:b/>
          <w:bCs/>
          <w:color w:val="auto"/>
          <w:kern w:val="0"/>
          <w:szCs w:val="24"/>
          <w14:ligatures w14:val="none"/>
        </w:rPr>
        <w:t>Stap 2 – Collegiale consultatie: </w:t>
      </w:r>
      <w:r w:rsidRPr="00093CBE">
        <w:rPr>
          <w:rFonts w:ascii="Roboto" w:eastAsia="Times New Roman" w:hAnsi="Roboto" w:cs="Times New Roman"/>
          <w:color w:val="auto"/>
          <w:kern w:val="0"/>
          <w:szCs w:val="24"/>
          <w14:ligatures w14:val="none"/>
        </w:rPr>
        <w:t xml:space="preserve">de signalen worden besproken met een deskundige collega. </w:t>
      </w:r>
      <w:proofErr w:type="spellStart"/>
      <w:r w:rsidRPr="00093CBE">
        <w:rPr>
          <w:rFonts w:ascii="Roboto" w:eastAsia="Times New Roman" w:hAnsi="Roboto" w:cs="Times New Roman"/>
          <w:color w:val="auto"/>
          <w:kern w:val="0"/>
          <w:szCs w:val="24"/>
          <w14:ligatures w14:val="none"/>
        </w:rPr>
        <w:t>Zonodig</w:t>
      </w:r>
      <w:proofErr w:type="spellEnd"/>
      <w:r w:rsidRPr="00093CBE">
        <w:rPr>
          <w:rFonts w:ascii="Roboto" w:eastAsia="Times New Roman" w:hAnsi="Roboto" w:cs="Times New Roman"/>
          <w:color w:val="auto"/>
          <w:kern w:val="0"/>
          <w:szCs w:val="24"/>
          <w14:ligatures w14:val="none"/>
        </w:rPr>
        <w:t xml:space="preserve"> wordt advies gevraagd aan Veilig Thuis. De uitkomsten van de collegiale consultatie en/of het gegeven advies worden vastgelegd in het cliëntdossier.</w:t>
      </w:r>
    </w:p>
    <w:p w14:paraId="22E7B69F" w14:textId="77777777" w:rsidR="00093CBE" w:rsidRDefault="00093CBE" w:rsidP="00093CBE">
      <w:pPr>
        <w:pStyle w:val="Lijstalinea"/>
        <w:spacing w:before="100" w:beforeAutospacing="1" w:after="0" w:afterAutospacing="1" w:line="240" w:lineRule="auto"/>
        <w:ind w:left="370" w:firstLine="0"/>
        <w:rPr>
          <w:rFonts w:ascii="Roboto" w:eastAsia="Times New Roman" w:hAnsi="Roboto" w:cs="Times New Roman"/>
          <w:color w:val="auto"/>
          <w:kern w:val="0"/>
          <w:szCs w:val="24"/>
          <w14:ligatures w14:val="none"/>
        </w:rPr>
      </w:pPr>
      <w:r w:rsidRPr="00093CBE">
        <w:rPr>
          <w:rFonts w:ascii="Roboto" w:eastAsia="Times New Roman" w:hAnsi="Roboto" w:cs="Times New Roman"/>
          <w:b/>
          <w:bCs/>
          <w:color w:val="auto"/>
          <w:kern w:val="0"/>
          <w:szCs w:val="24"/>
          <w14:ligatures w14:val="none"/>
        </w:rPr>
        <w:t>Stap 3 – Gesprek met cliënt: i</w:t>
      </w:r>
      <w:r w:rsidRPr="00093CBE">
        <w:rPr>
          <w:rFonts w:ascii="Roboto" w:eastAsia="Times New Roman" w:hAnsi="Roboto" w:cs="Times New Roman"/>
          <w:color w:val="auto"/>
          <w:kern w:val="0"/>
          <w:szCs w:val="24"/>
          <w14:ligatures w14:val="none"/>
        </w:rPr>
        <w:t>n een gesprek met de cliënt worden de vastgestelde feiten en waarnemingen gedeeld. De cliënt wordt uitgenodigd om hierop te reageren.</w:t>
      </w:r>
    </w:p>
    <w:p w14:paraId="5B8EAB22" w14:textId="28867991" w:rsidR="00093CBE" w:rsidRDefault="00093CBE" w:rsidP="00093CBE">
      <w:pPr>
        <w:pStyle w:val="Lijstalinea"/>
        <w:spacing w:before="100" w:beforeAutospacing="1" w:after="0" w:afterAutospacing="1" w:line="240" w:lineRule="auto"/>
        <w:ind w:left="370" w:firstLine="0"/>
        <w:rPr>
          <w:rFonts w:ascii="Roboto" w:eastAsia="Times New Roman" w:hAnsi="Roboto" w:cs="Times New Roman"/>
          <w:color w:val="auto"/>
          <w:kern w:val="0"/>
          <w:szCs w:val="24"/>
          <w14:ligatures w14:val="none"/>
        </w:rPr>
      </w:pPr>
      <w:r w:rsidRPr="00093CBE">
        <w:rPr>
          <w:rFonts w:ascii="Roboto" w:eastAsia="Times New Roman" w:hAnsi="Roboto" w:cs="Times New Roman"/>
          <w:b/>
          <w:bCs/>
          <w:color w:val="auto"/>
          <w:kern w:val="0"/>
          <w:szCs w:val="24"/>
          <w14:ligatures w14:val="none"/>
        </w:rPr>
        <w:t>Stap 4 – Weging van het geweld aan de hand van een vastgelegd afwegingskader. </w:t>
      </w:r>
      <w:r w:rsidRPr="00093CBE">
        <w:rPr>
          <w:rFonts w:ascii="Roboto" w:eastAsia="Times New Roman" w:hAnsi="Roboto" w:cs="Times New Roman"/>
          <w:color w:val="auto"/>
          <w:kern w:val="0"/>
          <w:szCs w:val="24"/>
          <w14:ligatures w14:val="none"/>
        </w:rPr>
        <w:t>De therapeut beantwoordt de vragen van een vastgesteld afwegingskader en komt daarmee tot een besluit over vervolgstappen.</w:t>
      </w:r>
    </w:p>
    <w:p w14:paraId="4B555968" w14:textId="0BC1633B" w:rsidR="004872BF" w:rsidRPr="00093CBE" w:rsidRDefault="00093CBE" w:rsidP="00C226F6">
      <w:pPr>
        <w:pStyle w:val="Lijstalinea"/>
        <w:numPr>
          <w:ilvl w:val="0"/>
          <w:numId w:val="11"/>
        </w:numPr>
        <w:spacing w:before="100" w:beforeAutospacing="1" w:after="0" w:afterAutospacing="1" w:line="240" w:lineRule="auto"/>
        <w:rPr>
          <w:rFonts w:ascii="Roboto" w:hAnsi="Roboto"/>
        </w:rPr>
      </w:pPr>
      <w:r w:rsidRPr="00093CBE">
        <w:rPr>
          <w:rFonts w:ascii="Roboto" w:eastAsia="Times New Roman" w:hAnsi="Roboto" w:cs="Times New Roman"/>
          <w:color w:val="auto"/>
          <w:kern w:val="0"/>
          <w:szCs w:val="24"/>
          <w14:ligatures w14:val="none"/>
        </w:rPr>
        <w:t>Bij melding aan Veilig Thuis wordt de cliënt hierover geïnformeerd. Het vermoeden wordt vervolgens gemeld bij Veilig Thuis. Er wordt met Veilig Thuis overlegd wat de praktijk voor psychosociale therapie Saskia Berman na de melding, binnen de grenzen van de gebruikelijke werkzaamheden, nog kan doen om de cliënt en naaste betrokkenen zoals gezinsleden te beschermen tegen het risico op huiselijk geweld. De effecten van de hulp worden gevolgd. Als het huiselijk geweld en/of de kindermishandeling niet stopt, of opnieuw begint, wordt opnieuw melding gedaan. </w:t>
      </w:r>
    </w:p>
    <w:p w14:paraId="714A73D3"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AVG </w:t>
      </w:r>
    </w:p>
    <w:p w14:paraId="3E0C2793" w14:textId="13C6E633" w:rsidR="00093CBE" w:rsidRPr="00BF587E" w:rsidRDefault="00093CBE" w:rsidP="00BF587E">
      <w:pPr>
        <w:pStyle w:val="Lijstalinea"/>
        <w:numPr>
          <w:ilvl w:val="0"/>
          <w:numId w:val="11"/>
        </w:numPr>
        <w:spacing w:after="0"/>
        <w:rPr>
          <w:rFonts w:ascii="Roboto" w:hAnsi="Roboto"/>
        </w:rPr>
      </w:pPr>
      <w:r w:rsidRPr="00BF587E">
        <w:rPr>
          <w:rFonts w:ascii="Roboto" w:eastAsia="Times New Roman" w:hAnsi="Roboto" w:cs="Times New Roman"/>
          <w:color w:val="auto"/>
          <w:kern w:val="0"/>
          <w:szCs w:val="24"/>
          <w14:ligatures w14:val="none"/>
        </w:rPr>
        <w:t>Voor een goede behandeling is het noodzakelijk dat ik, als uw behandelende therapeut, een dossier aanleg. Dit is ook een wettelijke plicht opgelegd door de Wet op de geneeskundige behandelingsovereenkomst (WGBO/WKKGZ). Uw dossier bevat aantekeningen over uw gezondheidstoestand en gegevens over de uitgevoerde onderzoeken en behandelingen. Onder de WGBO valt ook dat ik een geheimhoudingsplicht heb. Verwerking van de persoonsgegevens gebeurt op zorgvuldige wijze in overeenstemming met de eisen die de Algemene Verordening Gegevensbescherming (AVG) vanaf 25 mei 2018 stelt.</w:t>
      </w:r>
    </w:p>
    <w:p w14:paraId="77590CB8" w14:textId="6ED78AE3" w:rsidR="00093CBE" w:rsidRPr="00BF587E" w:rsidRDefault="00BF587E" w:rsidP="00BF587E">
      <w:pPr>
        <w:pStyle w:val="Lijstalinea"/>
        <w:numPr>
          <w:ilvl w:val="0"/>
          <w:numId w:val="11"/>
        </w:numPr>
        <w:spacing w:after="0"/>
        <w:rPr>
          <w:rFonts w:ascii="Roboto" w:hAnsi="Roboto"/>
        </w:rPr>
      </w:pPr>
      <w:r>
        <w:rPr>
          <w:rFonts w:ascii="Roboto" w:eastAsia="Times New Roman" w:hAnsi="Roboto" w:cs="Times New Roman"/>
          <w:color w:val="auto"/>
          <w:kern w:val="0"/>
          <w:szCs w:val="24"/>
          <w14:ligatures w14:val="none"/>
        </w:rPr>
        <w:t xml:space="preserve">Verdere informatie over de uitvoering van de AVG door de praktijk kunt u vinden op de website. </w:t>
      </w:r>
    </w:p>
    <w:p w14:paraId="4E133842" w14:textId="77777777" w:rsidR="00174A17" w:rsidRPr="00BF587E" w:rsidRDefault="00BF587E">
      <w:pPr>
        <w:spacing w:after="0" w:line="259" w:lineRule="auto"/>
        <w:ind w:left="1068" w:firstLine="0"/>
        <w:rPr>
          <w:rFonts w:ascii="Roboto" w:hAnsi="Roboto"/>
          <w:color w:val="1F3864" w:themeColor="accent1" w:themeShade="80"/>
        </w:rPr>
      </w:pPr>
      <w:r w:rsidRPr="00BF587E">
        <w:rPr>
          <w:rFonts w:ascii="Roboto" w:hAnsi="Roboto"/>
          <w:color w:val="1F3864" w:themeColor="accent1" w:themeShade="80"/>
        </w:rPr>
        <w:t xml:space="preserve"> </w:t>
      </w:r>
    </w:p>
    <w:p w14:paraId="52621717" w14:textId="77777777" w:rsidR="00174A17" w:rsidRPr="00BF587E" w:rsidRDefault="00BF587E">
      <w:pPr>
        <w:pStyle w:val="Kop1"/>
        <w:ind w:left="-5"/>
        <w:rPr>
          <w:rFonts w:ascii="Roboto" w:hAnsi="Roboto"/>
          <w:color w:val="1F3864" w:themeColor="accent1" w:themeShade="80"/>
        </w:rPr>
      </w:pPr>
      <w:r w:rsidRPr="00BF587E">
        <w:rPr>
          <w:rFonts w:ascii="Roboto" w:hAnsi="Roboto"/>
          <w:color w:val="1F3864" w:themeColor="accent1" w:themeShade="80"/>
        </w:rPr>
        <w:t xml:space="preserve">Toepasselijk recht </w:t>
      </w:r>
    </w:p>
    <w:p w14:paraId="181CA267" w14:textId="4A956569" w:rsidR="00174A17" w:rsidRPr="00BF587E" w:rsidRDefault="00BF587E" w:rsidP="00BF587E">
      <w:pPr>
        <w:pStyle w:val="Lijstalinea"/>
        <w:numPr>
          <w:ilvl w:val="0"/>
          <w:numId w:val="21"/>
        </w:numPr>
        <w:spacing w:after="0"/>
        <w:rPr>
          <w:rFonts w:ascii="Roboto" w:hAnsi="Roboto"/>
        </w:rPr>
      </w:pPr>
      <w:r w:rsidRPr="00BF587E">
        <w:rPr>
          <w:rFonts w:ascii="Roboto" w:hAnsi="Roboto"/>
        </w:rPr>
        <w:t xml:space="preserve">Op de rechtsverhouding tussen zorgverlener en cliënten is uitsluitend Nederlands recht van toepassing.  </w:t>
      </w:r>
    </w:p>
    <w:p w14:paraId="7716BC47" w14:textId="63E033E1" w:rsidR="00174A17" w:rsidRDefault="00BF587E" w:rsidP="00BF587E">
      <w:pPr>
        <w:spacing w:after="0" w:line="259" w:lineRule="auto"/>
        <w:ind w:left="0" w:firstLine="0"/>
      </w:pPr>
      <w:r>
        <w:t xml:space="preserve"> </w:t>
      </w:r>
    </w:p>
    <w:sectPr w:rsidR="00174A17">
      <w:pgSz w:w="11906" w:h="16838"/>
      <w:pgMar w:top="1464" w:right="1422" w:bottom="149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B50"/>
    <w:multiLevelType w:val="hybridMultilevel"/>
    <w:tmpl w:val="5BA66940"/>
    <w:lvl w:ilvl="0" w:tplc="1A9E88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2D828">
      <w:start w:val="1"/>
      <w:numFmt w:val="bullet"/>
      <w:lvlText w:val="o"/>
      <w:lvlJc w:val="left"/>
      <w:pPr>
        <w:ind w:left="1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D47D20">
      <w:start w:val="1"/>
      <w:numFmt w:val="bullet"/>
      <w:lvlText w:val="▪"/>
      <w:lvlJc w:val="left"/>
      <w:pPr>
        <w:ind w:left="1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00404">
      <w:start w:val="1"/>
      <w:numFmt w:val="bullet"/>
      <w:lvlText w:val="•"/>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4C660">
      <w:start w:val="1"/>
      <w:numFmt w:val="bullet"/>
      <w:lvlText w:val="o"/>
      <w:lvlJc w:val="left"/>
      <w:pPr>
        <w:ind w:left="3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5453F2">
      <w:start w:val="1"/>
      <w:numFmt w:val="bullet"/>
      <w:lvlText w:val="▪"/>
      <w:lvlJc w:val="left"/>
      <w:pPr>
        <w:ind w:left="4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473FE">
      <w:start w:val="1"/>
      <w:numFmt w:val="bullet"/>
      <w:lvlText w:val="•"/>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83380">
      <w:start w:val="1"/>
      <w:numFmt w:val="bullet"/>
      <w:lvlText w:val="o"/>
      <w:lvlJc w:val="left"/>
      <w:pPr>
        <w:ind w:left="5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EEFD0">
      <w:start w:val="1"/>
      <w:numFmt w:val="bullet"/>
      <w:lvlText w:val="▪"/>
      <w:lvlJc w:val="left"/>
      <w:pPr>
        <w:ind w:left="6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17471"/>
    <w:multiLevelType w:val="hybridMultilevel"/>
    <w:tmpl w:val="B97C78A2"/>
    <w:lvl w:ilvl="0" w:tplc="6CB6F8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C7FA">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45594">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61CF6">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6B404">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09D58">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ECDC6">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03900">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74F3E0">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B403A"/>
    <w:multiLevelType w:val="hybridMultilevel"/>
    <w:tmpl w:val="18E2E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AE180F"/>
    <w:multiLevelType w:val="multilevel"/>
    <w:tmpl w:val="5BF6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17B2B"/>
    <w:multiLevelType w:val="hybridMultilevel"/>
    <w:tmpl w:val="41FCDBDC"/>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5" w15:restartNumberingAfterBreak="0">
    <w:nsid w:val="17EA2B8B"/>
    <w:multiLevelType w:val="hybridMultilevel"/>
    <w:tmpl w:val="6DA6FC74"/>
    <w:lvl w:ilvl="0" w:tplc="ABC8C4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E126A">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AA076">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98761A">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1820">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60DBD2">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16290A">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0D3FA">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B05294">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D34CF7"/>
    <w:multiLevelType w:val="multilevel"/>
    <w:tmpl w:val="C964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31407"/>
    <w:multiLevelType w:val="hybridMultilevel"/>
    <w:tmpl w:val="04B28268"/>
    <w:lvl w:ilvl="0" w:tplc="4F689F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C65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C45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88C2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03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0C70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29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0C97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1A68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BE7FA5"/>
    <w:multiLevelType w:val="hybridMultilevel"/>
    <w:tmpl w:val="775C7474"/>
    <w:lvl w:ilvl="0" w:tplc="F6C8DC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467B0">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CE39C">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926632">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E1E6A">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4CD6EC">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ED20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AEA354">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62C8FC">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9E44FC"/>
    <w:multiLevelType w:val="hybridMultilevel"/>
    <w:tmpl w:val="79842818"/>
    <w:lvl w:ilvl="0" w:tplc="9A1CD2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BCD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EB0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A2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853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A45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1E31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E58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F8CF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56654B"/>
    <w:multiLevelType w:val="multilevel"/>
    <w:tmpl w:val="790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019E2"/>
    <w:multiLevelType w:val="multilevel"/>
    <w:tmpl w:val="5A9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1495B"/>
    <w:multiLevelType w:val="multilevel"/>
    <w:tmpl w:val="D100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3298"/>
    <w:multiLevelType w:val="multilevel"/>
    <w:tmpl w:val="7860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5795D"/>
    <w:multiLevelType w:val="hybridMultilevel"/>
    <w:tmpl w:val="4C98CE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961A08"/>
    <w:multiLevelType w:val="hybridMultilevel"/>
    <w:tmpl w:val="D180D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7A6344"/>
    <w:multiLevelType w:val="hybridMultilevel"/>
    <w:tmpl w:val="D5FE0D8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1C7C82"/>
    <w:multiLevelType w:val="hybridMultilevel"/>
    <w:tmpl w:val="9C84DE10"/>
    <w:lvl w:ilvl="0" w:tplc="A872B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45A38">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629C88">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64166A">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24DF4">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AA63E">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9CD38C">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47C5C">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20F76">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B25BAE"/>
    <w:multiLevelType w:val="hybridMultilevel"/>
    <w:tmpl w:val="E28CAB0C"/>
    <w:lvl w:ilvl="0" w:tplc="73D4F1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A172E">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2633C">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1C47C8">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E876E">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1C5912">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86F16C">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2BA">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258AE">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D76171"/>
    <w:multiLevelType w:val="hybridMultilevel"/>
    <w:tmpl w:val="ECF86DC4"/>
    <w:lvl w:ilvl="0" w:tplc="5130EE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2C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475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245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45A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AA90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A13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45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C83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50017D"/>
    <w:multiLevelType w:val="hybridMultilevel"/>
    <w:tmpl w:val="7BCCAFC2"/>
    <w:lvl w:ilvl="0" w:tplc="4D3691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E49C8">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FCD308">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DC461C">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6C90C">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49F60">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90570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D7F6">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C0F270">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82435554">
    <w:abstractNumId w:val="7"/>
  </w:num>
  <w:num w:numId="2" w16cid:durableId="527527511">
    <w:abstractNumId w:val="19"/>
  </w:num>
  <w:num w:numId="3" w16cid:durableId="1844469361">
    <w:abstractNumId w:val="9"/>
  </w:num>
  <w:num w:numId="4" w16cid:durableId="1059741878">
    <w:abstractNumId w:val="5"/>
  </w:num>
  <w:num w:numId="5" w16cid:durableId="796528608">
    <w:abstractNumId w:val="8"/>
  </w:num>
  <w:num w:numId="6" w16cid:durableId="1813670367">
    <w:abstractNumId w:val="20"/>
  </w:num>
  <w:num w:numId="7" w16cid:durableId="1837260082">
    <w:abstractNumId w:val="1"/>
  </w:num>
  <w:num w:numId="8" w16cid:durableId="89474672">
    <w:abstractNumId w:val="18"/>
  </w:num>
  <w:num w:numId="9" w16cid:durableId="1772893720">
    <w:abstractNumId w:val="0"/>
  </w:num>
  <w:num w:numId="10" w16cid:durableId="397241772">
    <w:abstractNumId w:val="17"/>
  </w:num>
  <w:num w:numId="11" w16cid:durableId="743454971">
    <w:abstractNumId w:val="4"/>
  </w:num>
  <w:num w:numId="12" w16cid:durableId="1216505994">
    <w:abstractNumId w:val="14"/>
  </w:num>
  <w:num w:numId="13" w16cid:durableId="194125692">
    <w:abstractNumId w:val="2"/>
  </w:num>
  <w:num w:numId="14" w16cid:durableId="39016009">
    <w:abstractNumId w:val="16"/>
  </w:num>
  <w:num w:numId="15" w16cid:durableId="2129622598">
    <w:abstractNumId w:val="3"/>
  </w:num>
  <w:num w:numId="16" w16cid:durableId="31393172">
    <w:abstractNumId w:val="13"/>
  </w:num>
  <w:num w:numId="17" w16cid:durableId="208223426">
    <w:abstractNumId w:val="11"/>
  </w:num>
  <w:num w:numId="18" w16cid:durableId="708650678">
    <w:abstractNumId w:val="10"/>
  </w:num>
  <w:num w:numId="19" w16cid:durableId="1971399416">
    <w:abstractNumId w:val="12"/>
  </w:num>
  <w:num w:numId="20" w16cid:durableId="943076056">
    <w:abstractNumId w:val="6"/>
  </w:num>
  <w:num w:numId="21" w16cid:durableId="1608539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17"/>
    <w:rsid w:val="00093CBE"/>
    <w:rsid w:val="00174A17"/>
    <w:rsid w:val="004872BF"/>
    <w:rsid w:val="00BF587E"/>
    <w:rsid w:val="00C53DF7"/>
    <w:rsid w:val="00F85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87AE"/>
  <w15:docId w15:val="{170A82B9-F23A-4F26-B615-52B4330D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0" w:line="250" w:lineRule="auto"/>
      <w:ind w:left="730" w:hanging="370"/>
    </w:pPr>
    <w:rPr>
      <w:rFonts w:ascii="Calibri" w:eastAsia="Calibri" w:hAnsi="Calibri" w:cs="Calibri"/>
      <w:color w:val="000000"/>
      <w:sz w:val="24"/>
    </w:rPr>
  </w:style>
  <w:style w:type="paragraph" w:styleId="Kop1">
    <w:name w:val="heading 1"/>
    <w:next w:val="Standaard"/>
    <w:link w:val="Kop1Char"/>
    <w:uiPriority w:val="9"/>
    <w:qFormat/>
    <w:pPr>
      <w:keepNext/>
      <w:keepLines/>
      <w:spacing w:after="27"/>
      <w:ind w:left="10" w:hanging="10"/>
      <w:outlineLvl w:val="0"/>
    </w:pPr>
    <w:rPr>
      <w:rFonts w:ascii="Calibri" w:eastAsia="Calibri" w:hAnsi="Calibri" w:cs="Calibri"/>
      <w:b/>
      <w:color w:val="000000"/>
      <w:sz w:val="24"/>
    </w:rPr>
  </w:style>
  <w:style w:type="paragraph" w:styleId="Kop4">
    <w:name w:val="heading 4"/>
    <w:basedOn w:val="Standaard"/>
    <w:next w:val="Standaard"/>
    <w:link w:val="Kop4Char"/>
    <w:uiPriority w:val="9"/>
    <w:semiHidden/>
    <w:unhideWhenUsed/>
    <w:qFormat/>
    <w:rsid w:val="00F856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Kop4Char">
    <w:name w:val="Kop 4 Char"/>
    <w:basedOn w:val="Standaardalinea-lettertype"/>
    <w:link w:val="Kop4"/>
    <w:uiPriority w:val="9"/>
    <w:semiHidden/>
    <w:rsid w:val="00F85605"/>
    <w:rPr>
      <w:rFonts w:asciiTheme="majorHAnsi" w:eastAsiaTheme="majorEastAsia" w:hAnsiTheme="majorHAnsi" w:cstheme="majorBidi"/>
      <w:i/>
      <w:iCs/>
      <w:color w:val="2F5496" w:themeColor="accent1" w:themeShade="BF"/>
      <w:sz w:val="24"/>
    </w:rPr>
  </w:style>
  <w:style w:type="paragraph" w:styleId="Normaalweb">
    <w:name w:val="Normal (Web)"/>
    <w:basedOn w:val="Standaard"/>
    <w:uiPriority w:val="99"/>
    <w:unhideWhenUsed/>
    <w:rsid w:val="00F85605"/>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styleId="Zwaar">
    <w:name w:val="Strong"/>
    <w:basedOn w:val="Standaardalinea-lettertype"/>
    <w:uiPriority w:val="22"/>
    <w:qFormat/>
    <w:rsid w:val="00F85605"/>
    <w:rPr>
      <w:b/>
      <w:bCs/>
    </w:rPr>
  </w:style>
  <w:style w:type="character" w:styleId="Hyperlink">
    <w:name w:val="Hyperlink"/>
    <w:basedOn w:val="Standaardalinea-lettertype"/>
    <w:uiPriority w:val="99"/>
    <w:unhideWhenUsed/>
    <w:rsid w:val="00F85605"/>
    <w:rPr>
      <w:color w:val="0000FF"/>
      <w:u w:val="single"/>
    </w:rPr>
  </w:style>
  <w:style w:type="character" w:styleId="Onopgelostemelding">
    <w:name w:val="Unresolved Mention"/>
    <w:basedOn w:val="Standaardalinea-lettertype"/>
    <w:uiPriority w:val="99"/>
    <w:semiHidden/>
    <w:unhideWhenUsed/>
    <w:rsid w:val="004872BF"/>
    <w:rPr>
      <w:color w:val="605E5C"/>
      <w:shd w:val="clear" w:color="auto" w:fill="E1DFDD"/>
    </w:rPr>
  </w:style>
  <w:style w:type="paragraph" w:styleId="Lijstalinea">
    <w:name w:val="List Paragraph"/>
    <w:basedOn w:val="Standaard"/>
    <w:uiPriority w:val="34"/>
    <w:qFormat/>
    <w:rsid w:val="0009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6691">
      <w:bodyDiv w:val="1"/>
      <w:marLeft w:val="0"/>
      <w:marRight w:val="0"/>
      <w:marTop w:val="0"/>
      <w:marBottom w:val="0"/>
      <w:divBdr>
        <w:top w:val="none" w:sz="0" w:space="0" w:color="auto"/>
        <w:left w:val="none" w:sz="0" w:space="0" w:color="auto"/>
        <w:bottom w:val="none" w:sz="0" w:space="0" w:color="auto"/>
        <w:right w:val="none" w:sz="0" w:space="0" w:color="auto"/>
      </w:divBdr>
      <w:divsChild>
        <w:div w:id="1461729301">
          <w:marLeft w:val="0"/>
          <w:marRight w:val="0"/>
          <w:marTop w:val="0"/>
          <w:marBottom w:val="0"/>
          <w:divBdr>
            <w:top w:val="none" w:sz="0" w:space="0" w:color="auto"/>
            <w:left w:val="none" w:sz="0" w:space="0" w:color="auto"/>
            <w:bottom w:val="none" w:sz="0" w:space="0" w:color="auto"/>
            <w:right w:val="none" w:sz="0" w:space="0" w:color="auto"/>
          </w:divBdr>
        </w:div>
        <w:div w:id="524057030">
          <w:marLeft w:val="0"/>
          <w:marRight w:val="0"/>
          <w:marTop w:val="0"/>
          <w:marBottom w:val="0"/>
          <w:divBdr>
            <w:top w:val="none" w:sz="0" w:space="0" w:color="auto"/>
            <w:left w:val="none" w:sz="0" w:space="0" w:color="auto"/>
            <w:bottom w:val="none" w:sz="0" w:space="0" w:color="auto"/>
            <w:right w:val="none" w:sz="0" w:space="0" w:color="auto"/>
          </w:divBdr>
        </w:div>
        <w:div w:id="1196966203">
          <w:marLeft w:val="0"/>
          <w:marRight w:val="0"/>
          <w:marTop w:val="0"/>
          <w:marBottom w:val="0"/>
          <w:divBdr>
            <w:top w:val="none" w:sz="0" w:space="0" w:color="auto"/>
            <w:left w:val="none" w:sz="0" w:space="0" w:color="auto"/>
            <w:bottom w:val="none" w:sz="0" w:space="0" w:color="auto"/>
            <w:right w:val="none" w:sz="0" w:space="0" w:color="auto"/>
          </w:divBdr>
        </w:div>
      </w:divsChild>
    </w:div>
    <w:div w:id="372273274">
      <w:bodyDiv w:val="1"/>
      <w:marLeft w:val="0"/>
      <w:marRight w:val="0"/>
      <w:marTop w:val="0"/>
      <w:marBottom w:val="0"/>
      <w:divBdr>
        <w:top w:val="none" w:sz="0" w:space="0" w:color="auto"/>
        <w:left w:val="none" w:sz="0" w:space="0" w:color="auto"/>
        <w:bottom w:val="none" w:sz="0" w:space="0" w:color="auto"/>
        <w:right w:val="none" w:sz="0" w:space="0" w:color="auto"/>
      </w:divBdr>
    </w:div>
    <w:div w:id="1133714759">
      <w:bodyDiv w:val="1"/>
      <w:marLeft w:val="0"/>
      <w:marRight w:val="0"/>
      <w:marTop w:val="0"/>
      <w:marBottom w:val="0"/>
      <w:divBdr>
        <w:top w:val="none" w:sz="0" w:space="0" w:color="auto"/>
        <w:left w:val="none" w:sz="0" w:space="0" w:color="auto"/>
        <w:bottom w:val="none" w:sz="0" w:space="0" w:color="auto"/>
        <w:right w:val="none" w:sz="0" w:space="0" w:color="auto"/>
      </w:divBdr>
    </w:div>
    <w:div w:id="115036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vnederland.nl/" TargetMode="External"/><Relationship Id="rId13" Type="http://schemas.openxmlformats.org/officeDocument/2006/relationships/hyperlink" Target="https://veiligthuis.nl/" TargetMode="External"/><Relationship Id="rId3" Type="http://schemas.openxmlformats.org/officeDocument/2006/relationships/settings" Target="settings.xml"/><Relationship Id="rId7" Type="http://schemas.openxmlformats.org/officeDocument/2006/relationships/hyperlink" Target="https://www.camcoop.nl/media/Klachtproces%20client.pdf" TargetMode="External"/><Relationship Id="rId12" Type="http://schemas.openxmlformats.org/officeDocument/2006/relationships/hyperlink" Target="https://www.rijksoverheid.nl/onderwerpen/huiselijk-geweld/meld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vnederland.nl" TargetMode="External"/><Relationship Id="rId11" Type="http://schemas.openxmlformats.org/officeDocument/2006/relationships/hyperlink" Target="https://vivnederland.nl/wp-content/uploads/2017/01/Reglement-Geschillencommissie-Complementaire-Behandelvormen.2017.pdf" TargetMode="External"/><Relationship Id="rId5" Type="http://schemas.openxmlformats.org/officeDocument/2006/relationships/hyperlink" Target="mailto:info@vivnederland.nl" TargetMode="External"/><Relationship Id="rId15" Type="http://schemas.openxmlformats.org/officeDocument/2006/relationships/theme" Target="theme/theme1.xml"/><Relationship Id="rId10" Type="http://schemas.openxmlformats.org/officeDocument/2006/relationships/hyperlink" Target="https://www.camcoop.nl/" TargetMode="External"/><Relationship Id="rId4" Type="http://schemas.openxmlformats.org/officeDocument/2006/relationships/webSettings" Target="webSettings.xml"/><Relationship Id="rId9" Type="http://schemas.openxmlformats.org/officeDocument/2006/relationships/hyperlink" Target="https://www.camcoop.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8714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cp:lastModifiedBy>saskia</cp:lastModifiedBy>
  <cp:revision>2</cp:revision>
  <dcterms:created xsi:type="dcterms:W3CDTF">2023-11-25T11:38:00Z</dcterms:created>
  <dcterms:modified xsi:type="dcterms:W3CDTF">2023-11-25T11:38:00Z</dcterms:modified>
</cp:coreProperties>
</file>